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17" w:rsidRDefault="00690717" w:rsidP="0069071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  <w:bookmarkStart w:id="0" w:name="_GoBack"/>
      <w:bookmarkEnd w:id="0"/>
    </w:p>
    <w:p w:rsidR="00690717" w:rsidRPr="00A95754" w:rsidRDefault="00690717" w:rsidP="00690717">
      <w:pPr>
        <w:jc w:val="right"/>
        <w:rPr>
          <w:rFonts w:ascii="GHEA Grapalat" w:hAnsi="GHEA Grapalat"/>
          <w:sz w:val="22"/>
          <w:szCs w:val="22"/>
        </w:rPr>
      </w:pPr>
    </w:p>
    <w:p w:rsidR="00690717" w:rsidRPr="00752623" w:rsidRDefault="00690717" w:rsidP="00690717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690717" w:rsidRPr="00752623" w:rsidRDefault="00690717" w:rsidP="00690717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690717" w:rsidRPr="00752623" w:rsidRDefault="00690717" w:rsidP="00690717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 </w:t>
      </w:r>
    </w:p>
    <w:p w:rsidR="00690717" w:rsidRPr="00EA309E" w:rsidRDefault="00690717" w:rsidP="00690717">
      <w:pPr>
        <w:pStyle w:val="BodyTextIndent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690717" w:rsidRPr="009D238F" w:rsidRDefault="00690717" w:rsidP="00690717">
      <w:pPr>
        <w:jc w:val="center"/>
        <w:rPr>
          <w:rFonts w:ascii="GHEA Grapalat" w:hAnsi="GHEA Grapalat" w:cs="Sylfaen"/>
          <w:b/>
          <w:sz w:val="20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90717" w:rsidRPr="009D238F" w:rsidRDefault="00690717" w:rsidP="00690717">
      <w:pPr>
        <w:jc w:val="center"/>
        <w:rPr>
          <w:rFonts w:ascii="GHEA Grapalat" w:hAnsi="GHEA Grapalat" w:cs="Times Armenian"/>
          <w:b/>
          <w:sz w:val="20"/>
        </w:rPr>
      </w:pPr>
      <w:r>
        <w:rPr>
          <w:rFonts w:ascii="GHEA Grapalat" w:hAnsi="GHEA Grapalat" w:cs="Sylfaen"/>
          <w:b/>
          <w:sz w:val="20"/>
          <w:lang w:val="ru-RU"/>
        </w:rPr>
        <w:t>Գ</w:t>
      </w:r>
      <w:r w:rsidRPr="007A2A4B">
        <w:rPr>
          <w:rFonts w:ascii="GHEA Grapalat" w:hAnsi="GHEA Grapalat" w:cs="Sylfaen"/>
          <w:b/>
          <w:sz w:val="20"/>
          <w:lang w:val="ru-RU"/>
        </w:rPr>
        <w:t>Հ</w:t>
      </w:r>
      <w:r w:rsidRPr="009D238F">
        <w:rPr>
          <w:rFonts w:ascii="GHEA Grapalat" w:hAnsi="GHEA Grapalat" w:cs="Times Armenian"/>
          <w:b/>
          <w:sz w:val="20"/>
        </w:rPr>
        <w:t xml:space="preserve"> </w:t>
      </w:r>
      <w:r w:rsidRPr="007A2A4B">
        <w:rPr>
          <w:rFonts w:ascii="GHEA Grapalat" w:hAnsi="GHEA Grapalat" w:cs="Sylfaen"/>
          <w:b/>
          <w:sz w:val="20"/>
          <w:lang w:val="ru-RU"/>
        </w:rPr>
        <w:t>ԸՆԹԱՑԱԿԱՐԳՈՎ</w:t>
      </w:r>
      <w:r w:rsidRPr="009D238F">
        <w:rPr>
          <w:rFonts w:ascii="GHEA Grapalat" w:hAnsi="GHEA Grapalat" w:cs="Times Armenian"/>
          <w:b/>
          <w:sz w:val="20"/>
        </w:rPr>
        <w:t xml:space="preserve"> </w:t>
      </w:r>
      <w:r w:rsidRPr="007A2A4B">
        <w:rPr>
          <w:rFonts w:ascii="GHEA Grapalat" w:hAnsi="GHEA Grapalat" w:cs="Sylfaen"/>
          <w:b/>
          <w:sz w:val="20"/>
          <w:lang w:val="ru-RU"/>
        </w:rPr>
        <w:t>ԿՆՔՎԱԾ</w:t>
      </w:r>
      <w:r w:rsidRPr="009D238F">
        <w:rPr>
          <w:rFonts w:ascii="GHEA Grapalat" w:hAnsi="GHEA Grapalat" w:cs="Times Armenian"/>
          <w:b/>
          <w:sz w:val="20"/>
        </w:rPr>
        <w:t xml:space="preserve"> </w:t>
      </w:r>
      <w:r w:rsidRPr="007A2A4B">
        <w:rPr>
          <w:rFonts w:ascii="GHEA Grapalat" w:hAnsi="GHEA Grapalat" w:cs="Sylfaen"/>
          <w:b/>
          <w:sz w:val="20"/>
          <w:lang w:val="ru-RU"/>
        </w:rPr>
        <w:t>ՊԱՅՄԱՆԱԳՐԵՐԻ</w:t>
      </w:r>
      <w:r w:rsidRPr="009D238F">
        <w:rPr>
          <w:rFonts w:ascii="GHEA Grapalat" w:hAnsi="GHEA Grapalat" w:cs="Times Armenian"/>
          <w:b/>
          <w:sz w:val="20"/>
        </w:rPr>
        <w:t xml:space="preserve"> </w:t>
      </w:r>
      <w:r w:rsidRPr="007A2A4B">
        <w:rPr>
          <w:rFonts w:ascii="GHEA Grapalat" w:hAnsi="GHEA Grapalat" w:cs="Sylfaen"/>
          <w:b/>
          <w:sz w:val="20"/>
          <w:lang w:val="ru-RU"/>
        </w:rPr>
        <w:t>ՄԱՍԻՆ</w:t>
      </w:r>
    </w:p>
    <w:p w:rsidR="00690717" w:rsidRPr="009D238F" w:rsidRDefault="00690717" w:rsidP="00690717">
      <w:pPr>
        <w:jc w:val="center"/>
        <w:rPr>
          <w:rFonts w:ascii="GHEA Grapalat" w:hAnsi="GHEA Grapalat" w:cs="Sylfaen"/>
          <w:b/>
          <w:sz w:val="20"/>
        </w:rPr>
      </w:pPr>
      <w:r>
        <w:rPr>
          <w:rFonts w:ascii="GHEA Grapalat" w:hAnsi="GHEA Grapalat" w:cs="Sylfaen"/>
          <w:b/>
          <w:sz w:val="20"/>
          <w:lang w:val="ru-RU"/>
        </w:rPr>
        <w:t>Գ</w:t>
      </w:r>
      <w:r w:rsidRPr="007A2A4B">
        <w:rPr>
          <w:rFonts w:ascii="GHEA Grapalat" w:hAnsi="GHEA Grapalat" w:cs="Sylfaen"/>
          <w:b/>
          <w:sz w:val="20"/>
          <w:lang w:val="ru-RU"/>
        </w:rPr>
        <w:t>Հ</w:t>
      </w:r>
      <w:r w:rsidRPr="009D238F">
        <w:rPr>
          <w:rFonts w:ascii="GHEA Grapalat" w:hAnsi="GHEA Grapalat" w:cs="Times Armenian"/>
          <w:b/>
          <w:sz w:val="20"/>
        </w:rPr>
        <w:t xml:space="preserve"> </w:t>
      </w:r>
      <w:r w:rsidRPr="007A2A4B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9D238F">
        <w:rPr>
          <w:rFonts w:ascii="GHEA Grapalat" w:hAnsi="GHEA Grapalat" w:cs="Times Armenian"/>
          <w:b/>
          <w:sz w:val="20"/>
        </w:rPr>
        <w:t xml:space="preserve"> </w:t>
      </w:r>
      <w:r w:rsidRPr="007A2A4B">
        <w:rPr>
          <w:rFonts w:ascii="GHEA Grapalat" w:hAnsi="GHEA Grapalat" w:cs="Sylfaen"/>
          <w:b/>
          <w:sz w:val="20"/>
          <w:lang w:val="ru-RU"/>
        </w:rPr>
        <w:t>ԾԱԾԿԱԳԻՐԸ՝</w:t>
      </w:r>
      <w:r w:rsidRPr="009D238F">
        <w:rPr>
          <w:rFonts w:ascii="GHEA Grapalat" w:hAnsi="GHEA Grapalat" w:cs="Times Armenian"/>
          <w:b/>
          <w:sz w:val="20"/>
        </w:rPr>
        <w:t xml:space="preserve"> </w:t>
      </w:r>
      <w:r w:rsidRPr="00690717">
        <w:rPr>
          <w:rFonts w:ascii="GHEA Grapalat" w:hAnsi="GHEA Grapalat" w:cs="Sylfaen"/>
          <w:b/>
          <w:sz w:val="20"/>
          <w:lang w:val="ru-RU"/>
        </w:rPr>
        <w:t>ԳՀԱՇՁԲ</w:t>
      </w:r>
      <w:r w:rsidRPr="00690717">
        <w:rPr>
          <w:rFonts w:ascii="GHEA Grapalat" w:hAnsi="GHEA Grapalat" w:cs="Sylfaen"/>
          <w:b/>
          <w:sz w:val="20"/>
        </w:rPr>
        <w:t>-</w:t>
      </w:r>
      <w:r w:rsidRPr="00690717">
        <w:rPr>
          <w:rFonts w:ascii="GHEA Grapalat" w:hAnsi="GHEA Grapalat" w:cs="Sylfaen"/>
          <w:b/>
          <w:sz w:val="20"/>
          <w:lang w:val="ru-RU"/>
        </w:rPr>
        <w:t>ՏԱԿ</w:t>
      </w:r>
      <w:r w:rsidRPr="00690717">
        <w:rPr>
          <w:rFonts w:ascii="GHEA Grapalat" w:hAnsi="GHEA Grapalat" w:cs="Sylfaen"/>
          <w:b/>
          <w:sz w:val="20"/>
        </w:rPr>
        <w:t>-</w:t>
      </w:r>
      <w:r w:rsidRPr="00690717">
        <w:rPr>
          <w:rFonts w:ascii="GHEA Grapalat" w:hAnsi="GHEA Grapalat" w:cs="Sylfaen"/>
          <w:b/>
          <w:sz w:val="20"/>
          <w:lang w:val="ru-RU"/>
        </w:rPr>
        <w:t>ՁԻԱՀ</w:t>
      </w:r>
      <w:r w:rsidRPr="00690717">
        <w:rPr>
          <w:rFonts w:ascii="GHEA Grapalat" w:hAnsi="GHEA Grapalat" w:cs="Sylfaen"/>
          <w:b/>
          <w:sz w:val="20"/>
        </w:rPr>
        <w:t>-17/3</w:t>
      </w:r>
    </w:p>
    <w:p w:rsidR="00690717" w:rsidRPr="009D238F" w:rsidRDefault="00690717" w:rsidP="00690717">
      <w:pPr>
        <w:ind w:firstLine="709"/>
        <w:jc w:val="both"/>
        <w:rPr>
          <w:rFonts w:ascii="GHEA Grapalat" w:hAnsi="GHEA Grapalat"/>
          <w:sz w:val="20"/>
        </w:rPr>
      </w:pPr>
    </w:p>
    <w:p w:rsidR="00690717" w:rsidRDefault="00690717" w:rsidP="0069071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046C2">
        <w:rPr>
          <w:rFonts w:ascii="GHEA Grapalat" w:hAnsi="GHEA Grapalat"/>
          <w:sz w:val="20"/>
          <w:lang w:val="af-ZA"/>
        </w:rPr>
        <w:t>«ՁԻԱՀ-ի կանխարգելման հանրապետական կենտրոն» ՊՈԱԿ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ru-RU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90717">
        <w:rPr>
          <w:rFonts w:ascii="GHEA Grapalat" w:hAnsi="GHEA Grapalat" w:cs="Sylfaen"/>
          <w:sz w:val="20"/>
          <w:lang w:val="ru-RU"/>
        </w:rPr>
        <w:t>տպագրական</w:t>
      </w:r>
      <w:r w:rsidRPr="00690717">
        <w:rPr>
          <w:rFonts w:ascii="GHEA Grapalat" w:hAnsi="GHEA Grapalat" w:cs="Sylfaen"/>
          <w:sz w:val="20"/>
        </w:rPr>
        <w:t xml:space="preserve"> </w:t>
      </w:r>
      <w:r w:rsidRPr="00690717">
        <w:rPr>
          <w:rFonts w:ascii="GHEA Grapalat" w:hAnsi="GHEA Grapalat" w:cs="Sylfaen"/>
          <w:sz w:val="20"/>
          <w:lang w:val="ru-RU"/>
        </w:rPr>
        <w:t>աշխատանքների</w:t>
      </w:r>
      <w:r w:rsidRPr="00690717">
        <w:rPr>
          <w:rFonts w:ascii="GHEA Grapalat" w:hAnsi="GHEA Grapalat" w:cs="Sylfaen"/>
          <w:sz w:val="20"/>
        </w:rPr>
        <w:t xml:space="preserve"> </w:t>
      </w:r>
      <w:r w:rsidRPr="00690717">
        <w:rPr>
          <w:rFonts w:ascii="GHEA Grapalat" w:hAnsi="GHEA Grapalat" w:cs="Sylfaen"/>
          <w:sz w:val="20"/>
          <w:lang w:val="ru-RU"/>
        </w:rPr>
        <w:t>ձեռքբերման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690717">
        <w:rPr>
          <w:rFonts w:ascii="GHEA Grapalat" w:hAnsi="GHEA Grapalat" w:cs="Sylfaen"/>
          <w:sz w:val="20"/>
          <w:lang w:val="af-ZA"/>
        </w:rPr>
        <w:t>ԳՀԱՇՁԲ-ՏԱԿ-ՁԻԱՀ-17/3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C42DAD">
        <w:rPr>
          <w:rFonts w:ascii="GHEA Grapalat" w:hAnsi="GHEA Grapalat" w:cs="Sylfaen"/>
          <w:sz w:val="20"/>
          <w:lang w:val="af-ZA"/>
        </w:rPr>
        <w:t xml:space="preserve">17 </w:t>
      </w:r>
      <w:r>
        <w:rPr>
          <w:rFonts w:ascii="GHEA Grapalat" w:hAnsi="GHEA Grapalat" w:cs="Sylfaen"/>
          <w:sz w:val="20"/>
          <w:lang w:val="af-ZA"/>
        </w:rPr>
        <w:t>թվականի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հոկտեմբերի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24</w:t>
      </w:r>
      <w:r>
        <w:rPr>
          <w:rFonts w:ascii="GHEA Grapalat" w:hAnsi="GHEA Grapalat" w:cs="Sylfaen"/>
          <w:sz w:val="20"/>
          <w:lang w:val="af-ZA"/>
        </w:rPr>
        <w:t>-ին կնքված N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 w:rsidRPr="00690717">
        <w:rPr>
          <w:rFonts w:ascii="GHEA Grapalat" w:hAnsi="GHEA Grapalat" w:cs="Sylfaen"/>
          <w:sz w:val="20"/>
          <w:lang w:val="af-ZA"/>
        </w:rPr>
        <w:t>ԳՀԱՇՁԲ-ՏԱԿ-ՁԻԱՀ-17/3</w:t>
      </w:r>
      <w:r w:rsidRPr="00C42DAD">
        <w:rPr>
          <w:rFonts w:ascii="GHEA Grapalat" w:hAnsi="GHEA Grapalat" w:cs="Sylfaen"/>
          <w:sz w:val="20"/>
          <w:lang w:val="af-ZA"/>
        </w:rPr>
        <w:t>-1</w:t>
      </w:r>
      <w:r>
        <w:rPr>
          <w:rFonts w:ascii="GHEA Grapalat" w:hAnsi="GHEA Grapalat" w:cs="Sylfaen"/>
          <w:sz w:val="20"/>
          <w:lang w:val="af-ZA"/>
        </w:rPr>
        <w:t>, N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 w:rsidRPr="00690717">
        <w:rPr>
          <w:rFonts w:ascii="GHEA Grapalat" w:hAnsi="GHEA Grapalat" w:cs="Sylfaen"/>
          <w:sz w:val="20"/>
          <w:lang w:val="af-ZA"/>
        </w:rPr>
        <w:t>ԳՀԱՇՁԲ-ՏԱԿ-ՁԻԱՀ-17/3</w:t>
      </w:r>
      <w:r>
        <w:rPr>
          <w:rFonts w:ascii="GHEA Grapalat" w:hAnsi="GHEA Grapalat" w:cs="Sylfaen"/>
          <w:sz w:val="20"/>
          <w:lang w:val="af-ZA"/>
        </w:rPr>
        <w:t>-2, N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 w:rsidRPr="00690717">
        <w:rPr>
          <w:rFonts w:ascii="GHEA Grapalat" w:hAnsi="GHEA Grapalat" w:cs="Sylfaen"/>
          <w:sz w:val="20"/>
          <w:lang w:val="af-ZA"/>
        </w:rPr>
        <w:t>ԳՀԱՇՁԲ-ՏԱԿ-ՁԻԱՀ-17/3</w:t>
      </w:r>
      <w:r>
        <w:rPr>
          <w:rFonts w:ascii="GHEA Grapalat" w:hAnsi="GHEA Grapalat" w:cs="Sylfaen"/>
          <w:sz w:val="20"/>
          <w:lang w:val="af-ZA"/>
        </w:rPr>
        <w:t>-3, N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 w:rsidRPr="00690717">
        <w:rPr>
          <w:rFonts w:ascii="GHEA Grapalat" w:hAnsi="GHEA Grapalat" w:cs="Sylfaen"/>
          <w:sz w:val="20"/>
          <w:lang w:val="af-ZA"/>
        </w:rPr>
        <w:t>ԳՀԱՇՁԲ-ՏԱԿ-ՁԻԱՀ-17/3</w:t>
      </w:r>
      <w:r>
        <w:rPr>
          <w:rFonts w:ascii="GHEA Grapalat" w:hAnsi="GHEA Grapalat" w:cs="Sylfaen"/>
          <w:sz w:val="20"/>
          <w:lang w:val="af-ZA"/>
        </w:rPr>
        <w:t xml:space="preserve">-4 </w:t>
      </w:r>
      <w:r>
        <w:rPr>
          <w:rFonts w:ascii="GHEA Grapalat" w:hAnsi="GHEA Grapalat" w:cs="Sylfaen"/>
          <w:sz w:val="20"/>
          <w:lang w:val="ru-RU"/>
        </w:rPr>
        <w:t>և</w:t>
      </w:r>
      <w:r w:rsidRPr="00690717">
        <w:rPr>
          <w:rFonts w:ascii="GHEA Grapalat" w:hAnsi="GHEA Grapalat" w:cs="Sylfaen"/>
          <w:sz w:val="20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N</w:t>
      </w:r>
      <w:r w:rsidRPr="00C42DAD">
        <w:rPr>
          <w:rFonts w:ascii="GHEA Grapalat" w:hAnsi="GHEA Grapalat" w:cs="Sylfaen"/>
          <w:sz w:val="20"/>
          <w:lang w:val="af-ZA"/>
        </w:rPr>
        <w:t xml:space="preserve"> </w:t>
      </w:r>
      <w:r w:rsidRPr="00690717">
        <w:rPr>
          <w:rFonts w:ascii="GHEA Grapalat" w:hAnsi="GHEA Grapalat" w:cs="Sylfaen"/>
          <w:sz w:val="20"/>
          <w:lang w:val="af-ZA"/>
        </w:rPr>
        <w:t>ԳՀԱՇՁԲ-ՏԱԿ-ՁԻԱՀ-17/3</w:t>
      </w:r>
      <w:r>
        <w:rPr>
          <w:rFonts w:ascii="GHEA Grapalat" w:hAnsi="GHEA Grapalat" w:cs="Sylfaen"/>
          <w:sz w:val="20"/>
          <w:lang w:val="af-ZA"/>
        </w:rPr>
        <w:t>-</w:t>
      </w:r>
      <w:r w:rsidRPr="00690717">
        <w:rPr>
          <w:rFonts w:ascii="GHEA Grapalat" w:hAnsi="GHEA Grapalat" w:cs="Sylfaen"/>
          <w:sz w:val="20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ծածկագրերով</w:t>
      </w:r>
      <w:r w:rsidRPr="00690717">
        <w:rPr>
          <w:rFonts w:ascii="GHEA Grapalat" w:hAnsi="GHEA Grapalat" w:cs="Sylfaen"/>
          <w:sz w:val="20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</w:t>
      </w:r>
      <w:r>
        <w:rPr>
          <w:rFonts w:ascii="GHEA Grapalat" w:hAnsi="GHEA Grapalat" w:cs="Sylfaen"/>
          <w:sz w:val="20"/>
          <w:lang w:val="ru-RU"/>
        </w:rPr>
        <w:t>րեր</w:t>
      </w:r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p w:rsidR="00690717" w:rsidRDefault="00690717" w:rsidP="0069071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18"/>
        <w:gridCol w:w="168"/>
        <w:gridCol w:w="410"/>
        <w:gridCol w:w="564"/>
        <w:gridCol w:w="20"/>
        <w:gridCol w:w="228"/>
        <w:gridCol w:w="20"/>
        <w:gridCol w:w="148"/>
        <w:gridCol w:w="27"/>
        <w:gridCol w:w="144"/>
        <w:gridCol w:w="553"/>
        <w:gridCol w:w="12"/>
        <w:gridCol w:w="189"/>
        <w:gridCol w:w="97"/>
        <w:gridCol w:w="527"/>
        <w:gridCol w:w="210"/>
        <w:gridCol w:w="376"/>
        <w:gridCol w:w="225"/>
        <w:gridCol w:w="10"/>
        <w:gridCol w:w="69"/>
        <w:gridCol w:w="110"/>
        <w:gridCol w:w="15"/>
        <w:gridCol w:w="704"/>
        <w:gridCol w:w="361"/>
        <w:gridCol w:w="16"/>
        <w:gridCol w:w="528"/>
        <w:gridCol w:w="31"/>
        <w:gridCol w:w="164"/>
        <w:gridCol w:w="196"/>
        <w:gridCol w:w="143"/>
        <w:gridCol w:w="265"/>
        <w:gridCol w:w="280"/>
        <w:gridCol w:w="15"/>
        <w:gridCol w:w="7"/>
        <w:gridCol w:w="142"/>
        <w:gridCol w:w="74"/>
        <w:gridCol w:w="612"/>
        <w:gridCol w:w="74"/>
        <w:gridCol w:w="151"/>
        <w:gridCol w:w="22"/>
        <w:gridCol w:w="195"/>
        <w:gridCol w:w="143"/>
        <w:gridCol w:w="93"/>
        <w:gridCol w:w="117"/>
        <w:gridCol w:w="55"/>
        <w:gridCol w:w="566"/>
        <w:gridCol w:w="30"/>
        <w:gridCol w:w="249"/>
        <w:gridCol w:w="289"/>
        <w:gridCol w:w="527"/>
      </w:tblGrid>
      <w:tr w:rsidR="00690717" w:rsidRPr="00BF7713" w:rsidTr="0000175B">
        <w:trPr>
          <w:trHeight w:val="146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003" w:type="dxa"/>
            <w:gridSpan w:val="48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690717" w:rsidRPr="00BF7713" w:rsidTr="0000175B">
        <w:trPr>
          <w:trHeight w:val="110"/>
        </w:trPr>
        <w:tc>
          <w:tcPr>
            <w:tcW w:w="977" w:type="dxa"/>
            <w:gridSpan w:val="3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6" w:type="dxa"/>
            <w:gridSpan w:val="7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3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8" w:type="dxa"/>
            <w:gridSpan w:val="12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33" w:type="dxa"/>
            <w:gridSpan w:val="7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690717" w:rsidRPr="00BF7713" w:rsidTr="0000175B">
        <w:trPr>
          <w:trHeight w:val="175"/>
        </w:trPr>
        <w:tc>
          <w:tcPr>
            <w:tcW w:w="977" w:type="dxa"/>
            <w:gridSpan w:val="3"/>
            <w:vMerge/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4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2" w:type="dxa"/>
            <w:gridSpan w:val="13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8" w:type="dxa"/>
            <w:gridSpan w:val="12"/>
            <w:vMerge/>
            <w:shd w:val="clear" w:color="auto" w:fill="auto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33" w:type="dxa"/>
            <w:gridSpan w:val="7"/>
            <w:vMerge/>
            <w:shd w:val="clear" w:color="auto" w:fill="auto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717" w:rsidRPr="00BF7713" w:rsidTr="0000175B">
        <w:trPr>
          <w:trHeight w:val="275"/>
        </w:trPr>
        <w:tc>
          <w:tcPr>
            <w:tcW w:w="9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8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717" w:rsidRPr="00690717" w:rsidTr="0000175B">
        <w:trPr>
          <w:trHeight w:val="40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գրքի տպագրություն 1 (ալբոմ)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5</w:t>
            </w:r>
            <w:r w:rsidRPr="00690717">
              <w:rPr>
                <w:rFonts w:ascii="GHEA Grapalat" w:hAnsi="GHEA Grapalat"/>
                <w:sz w:val="14"/>
                <w:szCs w:val="14"/>
                <w:lang w:val="hy-AM"/>
              </w:rPr>
              <w:t>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1250000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Էջերը՝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թուղթը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–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կավճաթուղթ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120-135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.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br/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կազմը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-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կավճաթուղթ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250-300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.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Էջերը՝ թուղթը – կավճաթուղթ 120-135գ/ք.մ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կազմը - կավճաթուղթ 250-300գ/ք.մ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գրքի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տպագրություն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2</w:t>
            </w:r>
          </w:p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(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բուժման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և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կանխարգելման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կլինիկական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ուղեցույց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5</w:t>
            </w:r>
            <w:r w:rsidRPr="00690717">
              <w:rPr>
                <w:rFonts w:ascii="GHEA Grapalat" w:hAnsi="GHEA Grapalat"/>
                <w:sz w:val="14"/>
                <w:szCs w:val="14"/>
                <w:lang w:val="hy-AM"/>
              </w:rPr>
              <w:t>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1100000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Էջերը՝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թուղթը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–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օֆսեթ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80-90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.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br/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կազմը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-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կավճաթուղթ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250-300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.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Էջերը՝ թուղթը – օֆսեթ 80-90գ/ք.մ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կազմը - կավճաթուղթ 250-300գ/ք.մ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գրքի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տպագրություն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3</w:t>
            </w:r>
          </w:p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(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ՄԻԱՎ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վարակի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վերաբերյալ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հետազոտության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և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խորհրդատվության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,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լաբորատոր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ախտորոշման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կլինիկական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ուղեցույց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5</w:t>
            </w:r>
            <w:r w:rsidRPr="00690717">
              <w:rPr>
                <w:rFonts w:ascii="GHEA Grapalat" w:hAnsi="GHEA Grapalat"/>
                <w:sz w:val="14"/>
                <w:szCs w:val="14"/>
                <w:lang w:val="hy-AM"/>
              </w:rPr>
              <w:t>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420000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Էջերը՝ թուղթը – օֆսեթ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80-90գ/ք.մ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>կազմը - կավճաթուղթ 250-300գ/ք.մ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Էջերը՝ թուղթը – օֆսեթ 80-90գ/ք.մ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կազմը - կավճաթուղթ 250-300գ/ք.մ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գրքի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տպագրություն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4</w:t>
            </w:r>
          </w:p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(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ՄԻԱՎ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վարակի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հետազոտության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և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խորհրդատվության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վերաբերյալ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ընթացակարգեր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5</w:t>
            </w:r>
            <w:r w:rsidRPr="00690717">
              <w:rPr>
                <w:rFonts w:ascii="GHEA Grapalat" w:hAnsi="GHEA Grapalat"/>
                <w:sz w:val="14"/>
                <w:szCs w:val="14"/>
                <w:lang w:val="hy-AM"/>
              </w:rPr>
              <w:t>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160000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Էջերը՝ թուղթը – օֆսեթ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80-90գ/ք.մ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>կազմը - կավճաթուղթ 200-250գ/ք.մ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Էջերը՝ թուղթը – օֆսեթ 80-90գ/ք.մ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կազմը - կավճաթուղթ 200-250գ/ք.մ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գրքի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տպագրություն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5</w:t>
            </w:r>
          </w:p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(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ՄԻԱՎ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վարակի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բուժման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և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կանխարգելման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վերաբերյալ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ընթացակարգեր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5</w:t>
            </w:r>
            <w:r w:rsidRPr="00690717">
              <w:rPr>
                <w:rFonts w:ascii="GHEA Grapalat" w:hAnsi="GHEA Grapalat"/>
                <w:sz w:val="14"/>
                <w:szCs w:val="14"/>
                <w:lang w:val="hy-AM"/>
              </w:rPr>
              <w:t>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380000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Էջերը՝ թուղթը – օֆսեթ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80-90գ/ք.մ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>կազմը - կավճաթուղթ 200-250գ/ք.մ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Էջերը՝ թուղթը – օֆսեթ 80-90գ/ք.մ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կազմը - կավճաթուղթ 200-250գ/ք.մ</w:t>
            </w:r>
          </w:p>
        </w:tc>
      </w:tr>
      <w:tr w:rsidR="00690717" w:rsidRPr="00EC3C0F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դեղատոմս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100000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700000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EC3C0F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պաստառի տպագրություն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30000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պլոտերի ֆոտոթուղթ պաստառների տպագրության համար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պլոտերի ֆոտոթուղթ պաստառների տպագրության համար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8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լ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ուսափորագրության (լազերային) փորագրության աշխատանքներ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/>
                <w:color w:val="000000"/>
                <w:sz w:val="14"/>
                <w:szCs w:val="14"/>
              </w:rPr>
              <w:t>1350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1350000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բանալու</w:t>
            </w:r>
            <w:r w:rsidRPr="00690717">
              <w:rPr>
                <w:rFonts w:ascii="GHEA Grapalat" w:hAnsi="GHEA Grapalat" w:cs="Courier New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կախազարդ՝ տափակ ուղղանկյուն, հարթ մակերեսներով,</w:t>
            </w:r>
            <w:r w:rsidRPr="00690717">
              <w:rPr>
                <w:rFonts w:ascii="GHEA Grapalat" w:hAnsi="GHEA Grapalat" w:cs="Courier New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չժանգոտվող</w:t>
            </w:r>
            <w:r w:rsidRPr="00690717">
              <w:rPr>
                <w:rFonts w:ascii="GHEA Grapalat" w:hAnsi="GHEA Grapalat" w:cs="Courier New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պողպատից,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 xml:space="preserve"> ներքին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շերտը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պլաստիկ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,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մետաղական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օղակով</w:t>
            </w:r>
          </w:p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(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կախազարդը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ձեռք է բերվում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կատարողի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կողմից, իր միջոցներով)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բանալու</w:t>
            </w:r>
            <w:r w:rsidRPr="00690717">
              <w:rPr>
                <w:rFonts w:ascii="GHEA Grapalat" w:hAnsi="GHEA Grapalat" w:cs="Courier New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կախազարդ՝ տափակ ուղղանկյուն, հարթ մակերեսներով,</w:t>
            </w:r>
            <w:r w:rsidRPr="00690717">
              <w:rPr>
                <w:rFonts w:ascii="GHEA Grapalat" w:hAnsi="GHEA Grapalat" w:cs="Courier New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չժանգոտվող</w:t>
            </w:r>
            <w:r w:rsidRPr="00690717">
              <w:rPr>
                <w:rFonts w:ascii="GHEA Grapalat" w:hAnsi="GHEA Grapalat" w:cs="Courier New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պողպատից,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 xml:space="preserve"> ներքին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շերտը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պլաստիկ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,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մետաղական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es-ES"/>
              </w:rPr>
              <w:t xml:space="preserve"> </w:t>
            </w:r>
            <w:r w:rsidRPr="00690717">
              <w:rPr>
                <w:rFonts w:ascii="GHEA Grapalat" w:hAnsi="GHEA Grapalat" w:cs="Tahoma"/>
                <w:color w:val="000000"/>
                <w:sz w:val="14"/>
                <w:szCs w:val="14"/>
                <w:lang w:val="hy-AM"/>
              </w:rPr>
              <w:t>օղակով</w:t>
            </w:r>
          </w:p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(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կախազարդը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ձեռք է բերվում </w:t>
            </w:r>
            <w:r w:rsidRPr="00690717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կատարողի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 xml:space="preserve"> կողմից, իր միջոցներով)</w:t>
            </w:r>
          </w:p>
        </w:tc>
      </w:tr>
      <w:tr w:rsidR="00690717" w:rsidRPr="00C42DAD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1 (անհամապատասխանության ձև)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30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240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C42DAD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2 (ուղեգիր)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800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BF7713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ձևաթուղթ 3 (ֆինանսական հաշվետվության ձև)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500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4000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C42DAD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12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4 (հարցաշար)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հավաքածու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950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83600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C42DAD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13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5 (հրաժարվելու պատճառների ձև)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30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240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C42DAD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14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6 (հսկման թերթիկ)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1000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8000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15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7 (տեղեկացված համաձայնություն)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950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7600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8 (կտրոնների հաշվառման)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330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2640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17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ձևաթուղթ 9 (ՄԻԱՎ-ի հետազոտության պատասխան)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350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2800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18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ձևաթուղթ 10 (հեպատիտ Բ-ի և Ց-ի հետազոտության պատասխան)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350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2800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C42DAD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19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11 (սիֆիլիսի հետազոտության պատասխան)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350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2800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12 (սկրինինգային հարցաշար)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հավաքածու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950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22800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21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13 (վճարման թերթիկ)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1100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8800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70-80գ/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690717" w:rsidTr="0000175B">
        <w:trPr>
          <w:trHeight w:val="182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>ձևաթուղթ 14 (կտրոն)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  <w:lang w:val="es-ES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es-ES"/>
              </w:rPr>
              <w:t>էջ</w:t>
            </w:r>
          </w:p>
        </w:tc>
        <w:tc>
          <w:tcPr>
            <w:tcW w:w="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3000</w:t>
            </w:r>
          </w:p>
        </w:tc>
        <w:tc>
          <w:tcPr>
            <w:tcW w:w="1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C42DAD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90000</w:t>
            </w:r>
          </w:p>
        </w:tc>
        <w:tc>
          <w:tcPr>
            <w:tcW w:w="18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գունավոր, 250-300գ/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  <w:tc>
          <w:tcPr>
            <w:tcW w:w="18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autoSpaceDE w:val="0"/>
              <w:autoSpaceDN w:val="0"/>
              <w:adjustRightInd w:val="0"/>
              <w:rPr>
                <w:rFonts w:ascii="GHEA Grapalat" w:hAnsi="GHEA Grapalat" w:cs="TimesArmenianPSMT"/>
                <w:sz w:val="14"/>
                <w:szCs w:val="14"/>
              </w:rPr>
            </w:pPr>
            <w:r w:rsidRPr="00690717">
              <w:rPr>
                <w:rFonts w:ascii="GHEA Grapalat" w:hAnsi="GHEA Grapalat" w:cs="TimesArmenianPSMT"/>
                <w:sz w:val="14"/>
                <w:szCs w:val="14"/>
              </w:rPr>
              <w:t>գունավոր, 250-300գ/</w:t>
            </w:r>
            <w:r w:rsidRPr="00690717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ք.մ</w:t>
            </w:r>
          </w:p>
        </w:tc>
      </w:tr>
      <w:tr w:rsidR="00690717" w:rsidRPr="009D238F" w:rsidTr="00690717">
        <w:trPr>
          <w:trHeight w:val="169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0717" w:rsidRPr="009D238F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717" w:rsidRPr="00BF7713" w:rsidTr="0000175B">
        <w:trPr>
          <w:trHeight w:val="137"/>
        </w:trPr>
        <w:tc>
          <w:tcPr>
            <w:tcW w:w="412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54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C3C0F">
              <w:rPr>
                <w:rFonts w:ascii="GHEA Grapalat" w:hAnsi="GHEA Grapalat"/>
                <w:b/>
                <w:sz w:val="14"/>
                <w:szCs w:val="14"/>
              </w:rPr>
              <w:t>գնման առարկան ներառված չէ էլեկտրոնային աճուրդով կամ կենտրոնացված եղանակով կամ փակ պարբերական մրցույթով իրականացվող գնումների ցուցակում</w:t>
            </w:r>
          </w:p>
        </w:tc>
      </w:tr>
      <w:tr w:rsidR="00690717" w:rsidRPr="00BF7713" w:rsidTr="00690717">
        <w:trPr>
          <w:trHeight w:val="196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717" w:rsidRPr="00BF7713" w:rsidTr="006907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651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51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EC3C0F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/>
                <w:b/>
                <w:sz w:val="14"/>
                <w:szCs w:val="14"/>
              </w:rPr>
              <w:t xml:space="preserve">«ՁԻԱՀ-ի կանխարգելման հանրապետական կենտրոն» ՊՈԱԿ-ի և ՄԱԿ-ի ՄԻԱՎ/ՁԻԱՀ-ի միացյալ ծրագրի միջև կնքված պայմանագիր, </w:t>
            </w:r>
            <w:r w:rsidRPr="00EC3C0F">
              <w:rPr>
                <w:rFonts w:ascii="GHEA Grapalat" w:hAnsi="GHEA Grapalat"/>
                <w:b/>
                <w:sz w:val="14"/>
                <w:szCs w:val="14"/>
              </w:rPr>
              <w:t>«ՁԻԱՀ-ի կանխարգելման հանրապետական կենտրոն» ՊՈԱԿ-ի  և ՀՀ առողջապահության նախարարության միջև կնքված դրամաշնորհի հատկացման պայմանագիր (Գլոբալ հիմնադրամի աջակցությամբ իրականացվող «ՀՀ-ում ՄԻԱՎ/ՁԻԱՀ-ի դեմ պայքարի ազգային ծրագրին աջակց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ություն» դրամաշնորհային ծրագիր)</w:t>
            </w:r>
            <w:r w:rsidRPr="00564555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Pr="009D23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EC3C0F">
              <w:rPr>
                <w:rFonts w:ascii="GHEA Grapalat" w:hAnsi="GHEA Grapalat"/>
                <w:b/>
                <w:sz w:val="14"/>
                <w:szCs w:val="14"/>
              </w:rPr>
              <w:t>«Կենսաբանական և վարքագծային հետազոտությունների իրականացում քաղաքաբնակ աշխատանքային միգրանտների շրջանում» դրամաշնորհային ծրագիր</w:t>
            </w:r>
          </w:p>
        </w:tc>
        <w:tc>
          <w:tcPr>
            <w:tcW w:w="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51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717" w:rsidRPr="00BF7713" w:rsidTr="006907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3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EC3C0F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  <w:r w:rsidRPr="00EC3C0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45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90717" w:rsidRPr="00EC3C0F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 հոկտեմբերի 2017թ.</w:t>
            </w: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12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4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12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4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2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2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717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12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0717" w:rsidRPr="00BF7713" w:rsidTr="00690717">
        <w:trPr>
          <w:trHeight w:val="54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0717" w:rsidRPr="00BF7713" w:rsidTr="0000175B">
        <w:trPr>
          <w:trHeight w:val="40"/>
        </w:trPr>
        <w:tc>
          <w:tcPr>
            <w:tcW w:w="1387" w:type="dxa"/>
            <w:gridSpan w:val="4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5" w:type="dxa"/>
            <w:gridSpan w:val="10"/>
            <w:vMerge w:val="restart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88" w:type="dxa"/>
            <w:gridSpan w:val="37"/>
            <w:shd w:val="clear" w:color="auto" w:fill="auto"/>
            <w:vAlign w:val="center"/>
          </w:tcPr>
          <w:p w:rsidR="00690717" w:rsidRPr="003D17D0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690717" w:rsidRPr="00BF7713" w:rsidTr="0000175B">
        <w:trPr>
          <w:trHeight w:val="213"/>
        </w:trPr>
        <w:tc>
          <w:tcPr>
            <w:tcW w:w="1387" w:type="dxa"/>
            <w:gridSpan w:val="4"/>
            <w:vMerge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8" w:type="dxa"/>
            <w:gridSpan w:val="37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690717" w:rsidRPr="00BF7713" w:rsidTr="0000175B">
        <w:trPr>
          <w:trHeight w:val="137"/>
        </w:trPr>
        <w:tc>
          <w:tcPr>
            <w:tcW w:w="1387" w:type="dxa"/>
            <w:gridSpan w:val="4"/>
            <w:vMerge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8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690717" w:rsidRPr="00BF7713" w:rsidTr="0000175B">
        <w:trPr>
          <w:trHeight w:val="137"/>
        </w:trPr>
        <w:tc>
          <w:tcPr>
            <w:tcW w:w="13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690717" w:rsidRPr="00BF7713" w:rsidTr="0000175B">
        <w:trPr>
          <w:trHeight w:val="83"/>
        </w:trPr>
        <w:tc>
          <w:tcPr>
            <w:tcW w:w="1387" w:type="dxa"/>
            <w:gridSpan w:val="4"/>
            <w:shd w:val="clear" w:color="auto" w:fill="auto"/>
            <w:vAlign w:val="center"/>
          </w:tcPr>
          <w:p w:rsidR="00690717" w:rsidRPr="003D17D0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9593" w:type="dxa"/>
            <w:gridSpan w:val="47"/>
            <w:shd w:val="clear" w:color="auto" w:fill="auto"/>
            <w:vAlign w:val="center"/>
          </w:tcPr>
          <w:p w:rsidR="00690717" w:rsidRPr="00EC3C0F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գրքի տպագրություն 1 (ալբոմ)</w:t>
            </w:r>
          </w:p>
        </w:tc>
      </w:tr>
      <w:tr w:rsidR="00690717" w:rsidRPr="00BF7713" w:rsidTr="0000175B">
        <w:trPr>
          <w:trHeight w:val="83"/>
        </w:trPr>
        <w:tc>
          <w:tcPr>
            <w:tcW w:w="1387" w:type="dxa"/>
            <w:gridSpan w:val="4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5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/>
                <w:b/>
                <w:sz w:val="14"/>
                <w:szCs w:val="14"/>
              </w:rPr>
              <w:t>532500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/>
                <w:b/>
                <w:sz w:val="14"/>
                <w:szCs w:val="14"/>
              </w:rPr>
              <w:t>106500</w:t>
            </w:r>
          </w:p>
        </w:tc>
        <w:tc>
          <w:tcPr>
            <w:tcW w:w="1191" w:type="dxa"/>
            <w:gridSpan w:val="7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/>
                <w:b/>
                <w:sz w:val="14"/>
                <w:szCs w:val="14"/>
              </w:rPr>
              <w:t>639000</w:t>
            </w:r>
          </w:p>
        </w:tc>
      </w:tr>
      <w:tr w:rsidR="00690717" w:rsidRPr="00690717" w:rsidTr="0000175B">
        <w:trPr>
          <w:trHeight w:val="83"/>
        </w:trPr>
        <w:tc>
          <w:tcPr>
            <w:tcW w:w="1387" w:type="dxa"/>
            <w:gridSpan w:val="4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24" w:type="dxa"/>
            <w:gridSpan w:val="5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750000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150000</w:t>
            </w:r>
          </w:p>
        </w:tc>
        <w:tc>
          <w:tcPr>
            <w:tcW w:w="1191" w:type="dxa"/>
            <w:gridSpan w:val="7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900000</w:t>
            </w:r>
          </w:p>
        </w:tc>
      </w:tr>
      <w:tr w:rsidR="00690717" w:rsidRPr="00690717" w:rsidTr="0000175B">
        <w:trPr>
          <w:trHeight w:val="83"/>
        </w:trPr>
        <w:tc>
          <w:tcPr>
            <w:tcW w:w="1387" w:type="dxa"/>
            <w:gridSpan w:val="4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90717">
              <w:rPr>
                <w:rFonts w:ascii="GHEA Grapalat" w:hAnsi="GHEA Grapalat" w:cs="Arial"/>
                <w:sz w:val="14"/>
                <w:szCs w:val="14"/>
              </w:rPr>
              <w:t>Հայկարլի</w:t>
            </w:r>
            <w:r w:rsidRPr="00690717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690717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690717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24" w:type="dxa"/>
            <w:gridSpan w:val="5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1225000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7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1225000</w:t>
            </w:r>
          </w:p>
        </w:tc>
      </w:tr>
      <w:tr w:rsidR="00690717" w:rsidRPr="00690717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564555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գրքի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տպագրություն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 (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բուժման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կանխարգելման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կլինիկական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</w:rPr>
              <w:t>ուղեցույցը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)</w:t>
            </w:r>
          </w:p>
        </w:tc>
      </w:tr>
      <w:tr w:rsidR="00690717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690717">
              <w:rPr>
                <w:rFonts w:ascii="GHEA Grapalat" w:hAnsi="GHEA Grapalat" w:cs="Arial"/>
                <w:b/>
                <w:sz w:val="14"/>
                <w:szCs w:val="14"/>
              </w:rPr>
              <w:t>Հայկարլի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690717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690717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/>
                <w:b/>
                <w:sz w:val="14"/>
                <w:szCs w:val="14"/>
              </w:rPr>
              <w:t>893500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690717" w:rsidRPr="00BF7713" w:rsidRDefault="00690717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90717">
              <w:rPr>
                <w:rFonts w:ascii="GHEA Grapalat" w:hAnsi="GHEA Grapalat"/>
                <w:b/>
                <w:sz w:val="14"/>
                <w:szCs w:val="14"/>
              </w:rPr>
              <w:t>893500</w:t>
            </w:r>
          </w:p>
        </w:tc>
      </w:tr>
      <w:tr w:rsidR="00690717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 w:cs="Arial"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1132500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226500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1359000</w:t>
            </w:r>
          </w:p>
        </w:tc>
      </w:tr>
      <w:tr w:rsidR="00690717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690717" w:rsidRDefault="00690717" w:rsidP="00690717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1176000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235200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690717" w:rsidRPr="00690717" w:rsidRDefault="00690717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690717" w:rsidRPr="00690717" w:rsidRDefault="00690717" w:rsidP="00690717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90717">
              <w:rPr>
                <w:rFonts w:ascii="GHEA Grapalat" w:hAnsi="GHEA Grapalat"/>
                <w:sz w:val="14"/>
                <w:szCs w:val="14"/>
              </w:rPr>
              <w:t>1411200</w:t>
            </w:r>
          </w:p>
        </w:tc>
      </w:tr>
      <w:tr w:rsidR="00690717" w:rsidRPr="00690717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875DE" w:rsidRDefault="00690717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B875DE" w:rsidRDefault="007A235E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գրքի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տպագրություն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3 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ՄԻԱՎ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վարակի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հետազոտության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խորհրդատվության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լաբորատոր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ախտորոշման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»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կլինիկական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ուղեցույց</w:t>
            </w:r>
          </w:p>
        </w:tc>
      </w:tr>
      <w:tr w:rsidR="007A235E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E" w:rsidRPr="00BF7713" w:rsidRDefault="007A235E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A235E" w:rsidRPr="00BF7713" w:rsidRDefault="007A235E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/>
                <w:b/>
                <w:sz w:val="14"/>
                <w:szCs w:val="14"/>
              </w:rPr>
              <w:t>154000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/>
                <w:b/>
                <w:sz w:val="14"/>
                <w:szCs w:val="14"/>
              </w:rPr>
              <w:t>30800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A235E" w:rsidRPr="00BF7713" w:rsidRDefault="007A235E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/>
                <w:b/>
                <w:sz w:val="14"/>
                <w:szCs w:val="14"/>
              </w:rPr>
              <w:t>184800</w:t>
            </w:r>
          </w:p>
        </w:tc>
      </w:tr>
      <w:tr w:rsidR="007A235E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307500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61500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369000</w:t>
            </w:r>
          </w:p>
        </w:tc>
      </w:tr>
      <w:tr w:rsidR="007A235E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A235E">
              <w:rPr>
                <w:rFonts w:ascii="GHEA Grapalat" w:hAnsi="GHEA Grapalat" w:cs="Arial"/>
                <w:sz w:val="14"/>
                <w:szCs w:val="14"/>
              </w:rPr>
              <w:t>Հայկարլի</w:t>
            </w:r>
            <w:r w:rsidRPr="007A235E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A235E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A235E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310000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A235E" w:rsidRPr="007A235E" w:rsidRDefault="007A235E" w:rsidP="0000175B">
            <w:pPr>
              <w:jc w:val="center"/>
              <w:rPr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310000</w:t>
            </w:r>
          </w:p>
        </w:tc>
      </w:tr>
      <w:tr w:rsidR="00690717" w:rsidRPr="007A235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875DE" w:rsidRDefault="00690717" w:rsidP="007A2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7A235E" w:rsidRDefault="007A235E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գրքի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տպագրություն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4 (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ՄԻԱՎ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վարակի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հետազոտության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խորհրդատվության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ընթացակարգեր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)</w:t>
            </w:r>
          </w:p>
        </w:tc>
      </w:tr>
      <w:tr w:rsidR="007A235E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E" w:rsidRPr="00BF7713" w:rsidRDefault="007A235E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A235E">
              <w:rPr>
                <w:rFonts w:ascii="GHEA Grapalat" w:hAnsi="GHEA Grapalat" w:cs="Arial"/>
                <w:b/>
                <w:sz w:val="14"/>
                <w:szCs w:val="14"/>
              </w:rPr>
              <w:t>Հայկարլի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A235E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A235E" w:rsidRPr="00BF7713" w:rsidRDefault="007A235E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A235E" w:rsidRPr="00BF7713" w:rsidRDefault="007A235E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</w:tr>
      <w:tr w:rsidR="007A235E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71250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14250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85500</w:t>
            </w:r>
          </w:p>
        </w:tc>
      </w:tr>
      <w:tr w:rsidR="007A235E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77000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15400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92400</w:t>
            </w:r>
          </w:p>
        </w:tc>
      </w:tr>
      <w:tr w:rsidR="007A235E" w:rsidRPr="007A235E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7A235E">
              <w:rPr>
                <w:rFonts w:ascii="GHEA Grapalat" w:hAnsi="GHEA Grapalat"/>
                <w:sz w:val="14"/>
                <w:szCs w:val="14"/>
                <w:lang w:val="ru-RU"/>
              </w:rPr>
              <w:t>4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35E" w:rsidRPr="007A235E" w:rsidRDefault="007A235E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A235E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7A235E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A235E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A235E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140000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A235E" w:rsidRPr="00690717" w:rsidRDefault="007A235E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A235E" w:rsidRPr="007A235E" w:rsidRDefault="007A235E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/>
                <w:sz w:val="14"/>
                <w:szCs w:val="14"/>
              </w:rPr>
              <w:t>140000</w:t>
            </w:r>
          </w:p>
        </w:tc>
      </w:tr>
      <w:tr w:rsidR="00690717" w:rsidRPr="00690717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875DE" w:rsidRDefault="00690717" w:rsidP="007A23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B875DE" w:rsidRDefault="007A235E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գրքի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տպագրություն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5 (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ՄԻԱՎ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վարակի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բուժման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կանխարգելման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</w:rPr>
              <w:t>ընթացակարգեր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)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F7713" w:rsidRDefault="007841FB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A235E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A235E">
              <w:rPr>
                <w:rFonts w:ascii="GHEA Grapalat" w:hAnsi="GHEA Grapalat" w:cs="Arial"/>
                <w:b/>
                <w:sz w:val="14"/>
                <w:szCs w:val="14"/>
              </w:rPr>
              <w:t>Հայկարլի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A235E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A235E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BF7713" w:rsidRDefault="007841FB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87500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BF7713" w:rsidRDefault="007841FB" w:rsidP="000017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87500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A235E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99000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19800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118800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A235E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120250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24050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144300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7A235E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7A235E">
              <w:rPr>
                <w:rFonts w:ascii="GHEA Grapalat" w:hAnsi="GHEA Grapalat"/>
                <w:sz w:val="14"/>
                <w:szCs w:val="14"/>
                <w:lang w:val="ru-RU"/>
              </w:rPr>
              <w:t>4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A235E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A235E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A235E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7A235E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A235E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A235E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250000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250000</w:t>
            </w:r>
          </w:p>
        </w:tc>
      </w:tr>
      <w:tr w:rsidR="00690717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F7713" w:rsidRDefault="00690717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BF7713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</w:rPr>
              <w:t>դեղատոմս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99000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19800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118800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110000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22000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132000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sz w:val="14"/>
                <w:szCs w:val="14"/>
              </w:rPr>
              <w:t>Հայկարլի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136000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136000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7A235E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7A235E">
              <w:rPr>
                <w:rFonts w:ascii="GHEA Grapalat" w:hAnsi="GHEA Grapalat"/>
                <w:sz w:val="14"/>
                <w:szCs w:val="14"/>
                <w:lang w:val="ru-RU"/>
              </w:rPr>
              <w:t>4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600000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600000</w:t>
            </w:r>
          </w:p>
        </w:tc>
      </w:tr>
      <w:tr w:rsidR="00690717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17" w:rsidRPr="00B875DE" w:rsidRDefault="00690717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717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</w:rPr>
              <w:t>պաստառի տպագրություն</w:t>
            </w:r>
          </w:p>
        </w:tc>
      </w:tr>
      <w:tr w:rsidR="007841FB" w:rsidRPr="00564555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15000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3000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18000</w:t>
            </w:r>
          </w:p>
        </w:tc>
      </w:tr>
      <w:tr w:rsidR="007841FB" w:rsidRPr="00564555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30000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30000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</w:rPr>
              <w:t>լուսափորագրության (լազերային) փորագրության աշխատանքներ</w:t>
            </w:r>
          </w:p>
        </w:tc>
      </w:tr>
      <w:tr w:rsidR="007841FB" w:rsidRPr="00564555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1093500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1093500</w:t>
            </w:r>
          </w:p>
        </w:tc>
      </w:tr>
      <w:tr w:rsidR="007841FB" w:rsidRPr="00564555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2025000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405000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2430000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</w:rPr>
              <w:t>ձևաթուղթ 1 (անհամապատասխանության ձև)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210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210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450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90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540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</w:rPr>
              <w:t>ձևաթուղթ 2 (ուղեգիր)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700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700</w:t>
            </w:r>
          </w:p>
        </w:tc>
      </w:tr>
      <w:tr w:rsidR="007841FB" w:rsidRPr="00BF771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1200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240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1440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11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3 (ֆինանսական հաշվետվության ձև)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3450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3450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lastRenderedPageBreak/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12500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2500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15000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12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4 (հարցաշար)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71250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71250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sz w:val="14"/>
                <w:szCs w:val="14"/>
              </w:rPr>
              <w:t>Հայկարլի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77900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77900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87400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17480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104880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7A235E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7A235E">
              <w:rPr>
                <w:rFonts w:ascii="GHEA Grapalat" w:hAnsi="GHEA Grapalat"/>
                <w:sz w:val="14"/>
                <w:szCs w:val="14"/>
                <w:lang w:val="ru-RU"/>
              </w:rPr>
              <w:t>4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247000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49400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296400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13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5 (հրաժարվելու պատճառների ձև)</w:t>
            </w:r>
          </w:p>
        </w:tc>
      </w:tr>
      <w:tr w:rsidR="007841FB" w:rsidRPr="00650576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210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210</w:t>
            </w:r>
          </w:p>
        </w:tc>
      </w:tr>
      <w:tr w:rsidR="007841FB" w:rsidRPr="00650576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450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90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540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14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6 (հսկման թերթիկ)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Հայկարլի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5500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/>
                <w:b/>
                <w:sz w:val="14"/>
                <w:szCs w:val="14"/>
              </w:rPr>
              <w:t>5500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6000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1200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7200</w:t>
            </w:r>
          </w:p>
        </w:tc>
      </w:tr>
      <w:tr w:rsidR="007841FB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690717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7841FB" w:rsidRDefault="007841FB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6900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7841FB" w:rsidRPr="00564555" w:rsidRDefault="007841F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841FB" w:rsidRPr="007841FB" w:rsidRDefault="007841F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/>
                <w:sz w:val="14"/>
                <w:szCs w:val="14"/>
              </w:rPr>
              <w:t>6900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7841F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15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7 (տեղեկացված համաձայնություն)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Հայկարլի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5500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5500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5700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1140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6840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6555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6555</w:t>
            </w:r>
          </w:p>
        </w:tc>
      </w:tr>
      <w:tr w:rsidR="007841FB" w:rsidRPr="00B875DE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16103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16103F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8 (կտրոնների հաշվառման)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2277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2277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4950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990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5940</w:t>
            </w:r>
          </w:p>
        </w:tc>
      </w:tr>
      <w:tr w:rsidR="007841FB" w:rsidRPr="0016103F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16103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17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16103F" w:rsidRDefault="0016103F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9 (ՄԻԱՎ-ի հետազոտության պատասխան)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2415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2415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5250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1050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6300</w:t>
            </w:r>
          </w:p>
        </w:tc>
      </w:tr>
      <w:tr w:rsidR="007841FB" w:rsidRPr="0016103F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875DE" w:rsidRDefault="007841FB" w:rsidP="0016103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18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FB" w:rsidRPr="00B875DE" w:rsidRDefault="0016103F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10 (հեպատիտ Բ-ի և Ց-ի հետազոտության պատասխան)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2415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2415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5250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1050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6300</w:t>
            </w:r>
          </w:p>
        </w:tc>
      </w:tr>
      <w:tr w:rsidR="0016103F" w:rsidRPr="0016103F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16103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19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00175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11 (սիֆիլիսի հետազոտության պատասխան)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7841FB">
              <w:rPr>
                <w:rFonts w:ascii="GHEA Grapalat" w:hAnsi="GHEA Grapalat" w:cs="Arial"/>
                <w:b/>
                <w:sz w:val="14"/>
                <w:szCs w:val="14"/>
              </w:rPr>
              <w:t>ՄԻՍՄԱ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7841FB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7841FB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2415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2415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7841FB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7841FB">
              <w:rPr>
                <w:rFonts w:ascii="GHEA Grapalat" w:hAnsi="GHEA Grapalat" w:cs="Arial"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5250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1050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6300</w:t>
            </w:r>
          </w:p>
        </w:tc>
      </w:tr>
      <w:tr w:rsidR="0016103F" w:rsidRPr="0016103F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16103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00175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12 (սկրինինգային հարցաշար)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13300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2660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15960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16103F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16103F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19475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19475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sz w:val="14"/>
                <w:szCs w:val="14"/>
                <w:lang w:val="de-DE"/>
              </w:rPr>
              <w:t>«Լիմուշ» 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21470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4294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25764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4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16103F">
              <w:rPr>
                <w:rFonts w:ascii="GHEA Grapalat" w:hAnsi="GHEA Grapalat" w:cs="Arial"/>
                <w:sz w:val="14"/>
                <w:szCs w:val="14"/>
              </w:rPr>
              <w:t>Հայկարլի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16103F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66500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66500</w:t>
            </w:r>
          </w:p>
        </w:tc>
      </w:tr>
      <w:tr w:rsidR="0016103F" w:rsidRPr="0016103F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16103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21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00175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13 (վճարման թերթիկ)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b/>
                <w:sz w:val="14"/>
                <w:szCs w:val="14"/>
                <w:lang w:val="de-DE"/>
              </w:rPr>
              <w:t>«</w:t>
            </w:r>
            <w:r w:rsidRPr="0016103F">
              <w:rPr>
                <w:rFonts w:ascii="GHEA Grapalat" w:hAnsi="GHEA Grapalat" w:cs="Arial"/>
                <w:b/>
                <w:sz w:val="14"/>
                <w:szCs w:val="14"/>
              </w:rPr>
              <w:t>Հայկարլի</w:t>
            </w: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»</w:t>
            </w:r>
            <w:r w:rsidRPr="0016103F">
              <w:rPr>
                <w:rFonts w:ascii="GHEA Grapalat" w:hAnsi="GHEA Grapalat" w:cs="Arial Armenian"/>
                <w:b/>
                <w:sz w:val="14"/>
                <w:szCs w:val="14"/>
                <w:lang w:val="de-DE"/>
              </w:rPr>
              <w:t xml:space="preserve"> </w:t>
            </w: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6000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6000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6600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1320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7920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3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16103F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16103F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7590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7590</w:t>
            </w:r>
          </w:p>
        </w:tc>
      </w:tr>
      <w:tr w:rsidR="0016103F" w:rsidRPr="0016103F" w:rsidTr="0000175B">
        <w:tc>
          <w:tcPr>
            <w:tcW w:w="1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16103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9593" w:type="dxa"/>
            <w:gridSpan w:val="4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B875DE" w:rsidRDefault="0016103F" w:rsidP="0000175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6103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ձևաթուղթ 14 (կտրոն)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455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53500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10700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/>
                <w:b/>
                <w:sz w:val="14"/>
                <w:szCs w:val="14"/>
              </w:rPr>
              <w:t>64200</w:t>
            </w:r>
          </w:p>
        </w:tc>
      </w:tr>
      <w:tr w:rsidR="0016103F" w:rsidRPr="002C6063" w:rsidTr="0000175B">
        <w:tc>
          <w:tcPr>
            <w:tcW w:w="1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3F" w:rsidRPr="00690717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90717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</w:p>
        </w:tc>
        <w:tc>
          <w:tcPr>
            <w:tcW w:w="19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03F" w:rsidRPr="0016103F" w:rsidRDefault="0016103F" w:rsidP="0000175B">
            <w:pPr>
              <w:spacing w:line="276" w:lineRule="auto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16103F">
              <w:rPr>
                <w:rFonts w:ascii="GHEA Grapalat" w:hAnsi="GHEA Grapalat" w:cs="Arial"/>
                <w:sz w:val="14"/>
                <w:szCs w:val="14"/>
              </w:rPr>
              <w:t>ՄԻՍՄԱ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»</w:t>
            </w:r>
            <w:r w:rsidRPr="0016103F">
              <w:rPr>
                <w:rFonts w:ascii="GHEA Grapalat" w:hAnsi="GHEA Grapalat" w:cs="Arial Armenian"/>
                <w:sz w:val="14"/>
                <w:szCs w:val="14"/>
                <w:lang w:val="de-DE"/>
              </w:rPr>
              <w:t xml:space="preserve"> </w:t>
            </w:r>
            <w:r w:rsidRPr="0016103F">
              <w:rPr>
                <w:rFonts w:ascii="GHEA Grapalat" w:hAnsi="GHEA Grapalat" w:cs="Sylfaen"/>
                <w:sz w:val="14"/>
                <w:szCs w:val="14"/>
                <w:lang w:val="de-DE"/>
              </w:rPr>
              <w:t>ՍՊԸ</w:t>
            </w:r>
          </w:p>
        </w:tc>
        <w:tc>
          <w:tcPr>
            <w:tcW w:w="1639" w:type="dxa"/>
            <w:gridSpan w:val="9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54000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8"/>
            <w:shd w:val="clear" w:color="auto" w:fill="auto"/>
            <w:vAlign w:val="center"/>
          </w:tcPr>
          <w:p w:rsidR="0016103F" w:rsidRPr="00564555" w:rsidRDefault="0016103F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6103F" w:rsidRPr="0016103F" w:rsidRDefault="0016103F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6103F">
              <w:rPr>
                <w:rFonts w:ascii="GHEA Grapalat" w:hAnsi="GHEA Grapalat"/>
                <w:sz w:val="14"/>
                <w:szCs w:val="14"/>
              </w:rPr>
              <w:t>54000</w:t>
            </w:r>
          </w:p>
        </w:tc>
      </w:tr>
      <w:tr w:rsidR="007841FB" w:rsidRPr="00BF7713" w:rsidTr="0000175B">
        <w:trPr>
          <w:trHeight w:val="290"/>
        </w:trPr>
        <w:tc>
          <w:tcPr>
            <w:tcW w:w="236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13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3F39D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Ծանոթություն`</w:t>
            </w:r>
            <w:r w:rsidR="003F39D4" w:rsidRPr="003F39D4">
              <w:rPr>
                <w:rFonts w:ascii="GHEA Grapalat" w:hAnsi="GHEA Grapalat"/>
                <w:b/>
                <w:sz w:val="14"/>
                <w:szCs w:val="14"/>
              </w:rPr>
              <w:t xml:space="preserve"> N 9, N 10 և N 13 չափաբաժինների մասով մասնակիցների կողմից առաջարկած նվազագույն գները գերազանցել են տվյալ գնման առարկայի համար սահմանված նախահաշվային գինը, իսկ N 22 չափաբաժնի մասով մասնակիցների առաջարկած նվազագույն գները եղել են հավասար</w:t>
            </w:r>
            <w:r w:rsidRPr="00C64EB4">
              <w:rPr>
                <w:rFonts w:ascii="GHEA Grapalat" w:hAnsi="GHEA Grapalat"/>
                <w:sz w:val="14"/>
                <w:szCs w:val="14"/>
              </w:rPr>
              <w:t>: Հանձնաժողովի նիստում առաջարկված գների նվազեցման նպատակով մասնակ</w:t>
            </w:r>
            <w:r w:rsidR="003F39D4">
              <w:rPr>
                <w:rFonts w:ascii="GHEA Grapalat" w:hAnsi="GHEA Grapalat"/>
                <w:sz w:val="14"/>
                <w:szCs w:val="14"/>
              </w:rPr>
              <w:t>ի</w:t>
            </w:r>
            <w:r w:rsidRPr="00C64EB4">
              <w:rPr>
                <w:rFonts w:ascii="GHEA Grapalat" w:hAnsi="GHEA Grapalat"/>
                <w:sz w:val="14"/>
                <w:szCs w:val="14"/>
              </w:rPr>
              <w:t>ց</w:t>
            </w:r>
            <w:r w:rsidR="003F39D4">
              <w:rPr>
                <w:rFonts w:ascii="GHEA Grapalat" w:hAnsi="GHEA Grapalat"/>
                <w:sz w:val="14"/>
                <w:szCs w:val="14"/>
              </w:rPr>
              <w:t>ներ</w:t>
            </w:r>
            <w:r w:rsidRPr="00C64EB4">
              <w:rPr>
                <w:rFonts w:ascii="GHEA Grapalat" w:hAnsi="GHEA Grapalat"/>
                <w:sz w:val="14"/>
                <w:szCs w:val="14"/>
              </w:rPr>
              <w:t>ի հետ վարվել են բանակցություններ, ինչի արդյունքում «</w:t>
            </w:r>
            <w:r w:rsidR="003F39D4">
              <w:rPr>
                <w:rFonts w:ascii="GHEA Grapalat" w:hAnsi="GHEA Grapalat"/>
                <w:sz w:val="14"/>
                <w:szCs w:val="14"/>
              </w:rPr>
              <w:t>ՄԻՍՄԱ</w:t>
            </w:r>
            <w:r w:rsidRPr="00C64EB4">
              <w:rPr>
                <w:rFonts w:ascii="GHEA Grapalat" w:hAnsi="GHEA Grapalat"/>
                <w:sz w:val="14"/>
                <w:szCs w:val="14"/>
              </w:rPr>
              <w:t>» ՍՊԸ-ի ներկայացուցիչը կատարել է գնառաջարկի իջեցում</w:t>
            </w:r>
            <w:r w:rsidR="003F39D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3F39D4" w:rsidRPr="003F39D4">
              <w:rPr>
                <w:rFonts w:ascii="GHEA Grapalat" w:hAnsi="GHEA Grapalat"/>
                <w:b/>
                <w:sz w:val="14"/>
                <w:szCs w:val="14"/>
              </w:rPr>
              <w:t>N 9, N 10 և N 13</w:t>
            </w:r>
            <w:r w:rsidRPr="00C64EB4">
              <w:rPr>
                <w:rFonts w:ascii="GHEA Grapalat" w:hAnsi="GHEA Grapalat"/>
                <w:sz w:val="14"/>
                <w:szCs w:val="14"/>
              </w:rPr>
              <w:t xml:space="preserve"> չափաբաժ</w:t>
            </w:r>
            <w:r w:rsidR="003F39D4">
              <w:rPr>
                <w:rFonts w:ascii="GHEA Grapalat" w:hAnsi="GHEA Grapalat"/>
                <w:sz w:val="14"/>
                <w:szCs w:val="14"/>
              </w:rPr>
              <w:t>ին</w:t>
            </w:r>
            <w:r w:rsidRPr="00C64EB4">
              <w:rPr>
                <w:rFonts w:ascii="GHEA Grapalat" w:hAnsi="GHEA Grapalat"/>
                <w:sz w:val="14"/>
                <w:szCs w:val="14"/>
              </w:rPr>
              <w:t>ն</w:t>
            </w:r>
            <w:r w:rsidR="003F39D4">
              <w:rPr>
                <w:rFonts w:ascii="GHEA Grapalat" w:hAnsi="GHEA Grapalat"/>
                <w:sz w:val="14"/>
                <w:szCs w:val="14"/>
              </w:rPr>
              <w:t>եր</w:t>
            </w:r>
            <w:r w:rsidRPr="00C64EB4">
              <w:rPr>
                <w:rFonts w:ascii="GHEA Grapalat" w:hAnsi="GHEA Grapalat"/>
                <w:sz w:val="14"/>
                <w:szCs w:val="14"/>
              </w:rPr>
              <w:t>ի համար (առաջարկելով</w:t>
            </w:r>
            <w:r w:rsidR="003F39D4">
              <w:rPr>
                <w:rFonts w:ascii="GHEA Grapalat" w:hAnsi="GHEA Grapalat"/>
                <w:sz w:val="14"/>
                <w:szCs w:val="14"/>
              </w:rPr>
              <w:t xml:space="preserve"> համապատասխանաբար 210, 700 և</w:t>
            </w:r>
            <w:r w:rsidRPr="00C64EB4">
              <w:rPr>
                <w:rFonts w:ascii="GHEA Grapalat" w:hAnsi="GHEA Grapalat"/>
                <w:sz w:val="14"/>
                <w:szCs w:val="14"/>
              </w:rPr>
              <w:t xml:space="preserve"> 1900 ՀՀ դրամ)</w:t>
            </w:r>
            <w:r w:rsidR="003F39D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3F39D4" w:rsidRPr="00C64EB4">
              <w:rPr>
                <w:rFonts w:ascii="GHEA Grapalat" w:hAnsi="GHEA Grapalat"/>
                <w:sz w:val="14"/>
                <w:szCs w:val="14"/>
              </w:rPr>
              <w:t>և ճանաչվել է առաջին տեղ զբաղեցրած մասնակից</w:t>
            </w:r>
            <w:r w:rsidR="003F39D4">
              <w:rPr>
                <w:rFonts w:ascii="GHEA Grapalat" w:hAnsi="GHEA Grapalat"/>
                <w:sz w:val="14"/>
                <w:szCs w:val="14"/>
              </w:rPr>
              <w:t xml:space="preserve">, իսկ Արման Ասմանգուլյան Ա/Ձ-ն կատարել է </w:t>
            </w:r>
            <w:r w:rsidR="003F39D4" w:rsidRPr="00C64EB4">
              <w:rPr>
                <w:rFonts w:ascii="GHEA Grapalat" w:hAnsi="GHEA Grapalat"/>
                <w:sz w:val="14"/>
                <w:szCs w:val="14"/>
              </w:rPr>
              <w:t>գնառաջարկի իջեցում</w:t>
            </w:r>
            <w:r w:rsidR="003F39D4">
              <w:rPr>
                <w:rFonts w:ascii="GHEA Grapalat" w:hAnsi="GHEA Grapalat"/>
                <w:sz w:val="14"/>
                <w:szCs w:val="14"/>
              </w:rPr>
              <w:t xml:space="preserve"> միայն </w:t>
            </w:r>
            <w:r w:rsidR="003F39D4" w:rsidRPr="003F39D4">
              <w:rPr>
                <w:rFonts w:ascii="GHEA Grapalat" w:hAnsi="GHEA Grapalat"/>
                <w:b/>
                <w:sz w:val="14"/>
                <w:szCs w:val="14"/>
              </w:rPr>
              <w:t xml:space="preserve">N </w:t>
            </w:r>
            <w:r w:rsidR="003F39D4">
              <w:rPr>
                <w:rFonts w:ascii="GHEA Grapalat" w:hAnsi="GHEA Grapalat"/>
                <w:b/>
                <w:sz w:val="14"/>
                <w:szCs w:val="14"/>
              </w:rPr>
              <w:t>22</w:t>
            </w:r>
            <w:r w:rsidR="003F39D4" w:rsidRPr="00C64EB4">
              <w:rPr>
                <w:rFonts w:ascii="GHEA Grapalat" w:hAnsi="GHEA Grapalat"/>
                <w:sz w:val="14"/>
                <w:szCs w:val="14"/>
              </w:rPr>
              <w:t xml:space="preserve"> չափաբաժնի համար</w:t>
            </w:r>
            <w:r w:rsidR="003F39D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3F39D4" w:rsidRPr="003F39D4">
              <w:rPr>
                <w:rFonts w:ascii="GHEA Grapalat" w:hAnsi="GHEA Grapalat"/>
                <w:sz w:val="14"/>
                <w:szCs w:val="14"/>
              </w:rPr>
              <w:t>(</w:t>
            </w:r>
            <w:r w:rsidR="003F39D4">
              <w:rPr>
                <w:rFonts w:ascii="GHEA Grapalat" w:hAnsi="GHEA Grapalat"/>
                <w:sz w:val="14"/>
                <w:szCs w:val="14"/>
              </w:rPr>
              <w:t>առաջարկելով 64200 ՀՀ դրամ</w:t>
            </w:r>
            <w:r w:rsidR="003F39D4" w:rsidRPr="003F39D4">
              <w:rPr>
                <w:rFonts w:ascii="GHEA Grapalat" w:hAnsi="GHEA Grapalat"/>
                <w:sz w:val="14"/>
                <w:szCs w:val="14"/>
              </w:rPr>
              <w:t>)</w:t>
            </w:r>
            <w:r w:rsidR="003F39D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64EB4">
              <w:rPr>
                <w:rFonts w:ascii="GHEA Grapalat" w:hAnsi="GHEA Grapalat"/>
                <w:sz w:val="14"/>
                <w:szCs w:val="14"/>
              </w:rPr>
              <w:t>և ճանաչվել է առաջին տեղ զբաղեցրած մասնակից</w:t>
            </w:r>
            <w:r w:rsidR="003F39D4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</w:tr>
      <w:tr w:rsidR="007841FB" w:rsidRPr="00BF7713" w:rsidTr="00690717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41FB" w:rsidRPr="00BF7713" w:rsidTr="00690717"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841FB" w:rsidRPr="00BF7713" w:rsidTr="0000175B">
        <w:tc>
          <w:tcPr>
            <w:tcW w:w="809" w:type="dxa"/>
            <w:gridSpan w:val="2"/>
            <w:vMerge w:val="restart"/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90" w:type="dxa"/>
            <w:gridSpan w:val="5"/>
            <w:vMerge w:val="restart"/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81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7841FB" w:rsidRPr="00BF7713" w:rsidTr="0000175B">
        <w:tc>
          <w:tcPr>
            <w:tcW w:w="8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 կազմելու և ներկա-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յացնելու համա-պատաս-խանութ-յունը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Հրավերով պա-հանջվող փաստաթղթերի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առկա-յությունը</w:t>
            </w: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Առաջարկած գնման առարկայի 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 xml:space="preserve">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 գոր-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 փոր-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ձառութ-յունը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Աշխա-տանքա-յին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ռեսուրս-ներ</w:t>
            </w:r>
          </w:p>
        </w:tc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 առաջարկ</w:t>
            </w:r>
          </w:p>
        </w:tc>
      </w:tr>
      <w:tr w:rsidR="007841FB" w:rsidRPr="00BF7713" w:rsidTr="0000175B"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41FB" w:rsidRPr="00BF7713" w:rsidTr="0000175B">
        <w:trPr>
          <w:trHeight w:val="40"/>
        </w:trPr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41FB" w:rsidRPr="00BF7713" w:rsidTr="0000175B">
        <w:trPr>
          <w:trHeight w:val="344"/>
        </w:trPr>
        <w:tc>
          <w:tcPr>
            <w:tcW w:w="2394" w:type="dxa"/>
            <w:gridSpan w:val="10"/>
            <w:vMerge w:val="restart"/>
            <w:shd w:val="clear" w:color="auto" w:fill="auto"/>
            <w:vAlign w:val="center"/>
          </w:tcPr>
          <w:p w:rsidR="007841FB" w:rsidRPr="00BF7713" w:rsidRDefault="007841FB" w:rsidP="00690717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86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841FB" w:rsidRPr="00BF7713" w:rsidTr="0000175B">
        <w:trPr>
          <w:trHeight w:val="344"/>
        </w:trPr>
        <w:tc>
          <w:tcPr>
            <w:tcW w:w="239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86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41FB" w:rsidRPr="00BF7713" w:rsidTr="00690717">
        <w:trPr>
          <w:trHeight w:val="289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41FB" w:rsidRPr="00BF7713" w:rsidRDefault="007841F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841FB" w:rsidRPr="00BF7713" w:rsidTr="0000175B">
        <w:trPr>
          <w:trHeight w:val="346"/>
        </w:trPr>
        <w:tc>
          <w:tcPr>
            <w:tcW w:w="47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2616FE" w:rsidRDefault="007841F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4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41FB" w:rsidRPr="002C6063" w:rsidRDefault="0000175B" w:rsidP="003F39D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  <w:r w:rsid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="003F39D4">
              <w:rPr>
                <w:rFonts w:ascii="GHEA Grapalat" w:hAnsi="GHEA Grapalat" w:cs="Sylfaen"/>
                <w:b/>
                <w:sz w:val="14"/>
                <w:szCs w:val="14"/>
              </w:rPr>
              <w:t>հոկ</w:t>
            </w:r>
            <w:r w:rsidR="007841F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տեմբերի 2017թ.</w:t>
            </w:r>
          </w:p>
        </w:tc>
      </w:tr>
      <w:tr w:rsidR="007841FB" w:rsidRPr="00BF7713" w:rsidTr="0000175B">
        <w:trPr>
          <w:trHeight w:val="92"/>
        </w:trPr>
        <w:tc>
          <w:tcPr>
            <w:tcW w:w="4737" w:type="dxa"/>
            <w:gridSpan w:val="20"/>
            <w:vMerge w:val="restart"/>
            <w:shd w:val="clear" w:color="auto" w:fill="auto"/>
            <w:vAlign w:val="center"/>
          </w:tcPr>
          <w:p w:rsidR="007841FB" w:rsidRPr="00F50FBC" w:rsidRDefault="007841FB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20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23" w:type="dxa"/>
            <w:gridSpan w:val="1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41FB" w:rsidRPr="00BF7713" w:rsidRDefault="007841F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0175B" w:rsidRPr="00690717" w:rsidTr="0000175B">
        <w:trPr>
          <w:trHeight w:val="92"/>
        </w:trPr>
        <w:tc>
          <w:tcPr>
            <w:tcW w:w="4737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75B" w:rsidRPr="00F50FBC" w:rsidRDefault="0000175B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20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75B" w:rsidRPr="0000175B" w:rsidRDefault="0000175B" w:rsidP="0069071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18.10.2017թ.</w:t>
            </w:r>
          </w:p>
        </w:tc>
        <w:tc>
          <w:tcPr>
            <w:tcW w:w="3123" w:type="dxa"/>
            <w:gridSpan w:val="1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175B" w:rsidRPr="0000175B" w:rsidRDefault="0000175B" w:rsidP="0000175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22.10.2017թ.</w:t>
            </w:r>
          </w:p>
        </w:tc>
      </w:tr>
      <w:tr w:rsidR="0000175B" w:rsidRPr="00BF7713" w:rsidTr="0000175B">
        <w:trPr>
          <w:trHeight w:val="344"/>
        </w:trPr>
        <w:tc>
          <w:tcPr>
            <w:tcW w:w="7857" w:type="dxa"/>
            <w:gridSpan w:val="3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75B" w:rsidRPr="002616FE" w:rsidRDefault="0000175B" w:rsidP="0069071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312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175B" w:rsidRPr="002616FE" w:rsidRDefault="0000175B" w:rsidP="0000175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հոկ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տեմբերի 2017թ.</w:t>
            </w:r>
          </w:p>
        </w:tc>
      </w:tr>
      <w:tr w:rsidR="0000175B" w:rsidRPr="00BF7713" w:rsidTr="0000175B">
        <w:trPr>
          <w:trHeight w:val="344"/>
        </w:trPr>
        <w:tc>
          <w:tcPr>
            <w:tcW w:w="47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4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2616FE" w:rsidRDefault="0000175B" w:rsidP="0000175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հոկտեմբերի 2017թ.</w:t>
            </w:r>
          </w:p>
        </w:tc>
      </w:tr>
      <w:tr w:rsidR="0000175B" w:rsidRPr="00BF7713" w:rsidTr="0000175B">
        <w:trPr>
          <w:trHeight w:val="344"/>
        </w:trPr>
        <w:tc>
          <w:tcPr>
            <w:tcW w:w="47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Default="0000175B" w:rsidP="006907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4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2616FE" w:rsidRDefault="0000175B" w:rsidP="0069071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հոկտեմբերի 2017թ.</w:t>
            </w:r>
          </w:p>
        </w:tc>
      </w:tr>
      <w:tr w:rsidR="0000175B" w:rsidRPr="00BF7713" w:rsidTr="00690717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175B" w:rsidRPr="00BF7713" w:rsidTr="0000175B">
        <w:tc>
          <w:tcPr>
            <w:tcW w:w="809" w:type="dxa"/>
            <w:gridSpan w:val="2"/>
            <w:vMerge w:val="restart"/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162" w:type="dxa"/>
            <w:gridSpan w:val="4"/>
            <w:vMerge w:val="restart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9009" w:type="dxa"/>
            <w:gridSpan w:val="45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00175B" w:rsidRPr="00BF7713" w:rsidTr="0000175B">
        <w:trPr>
          <w:trHeight w:val="237"/>
        </w:trPr>
        <w:tc>
          <w:tcPr>
            <w:tcW w:w="809" w:type="dxa"/>
            <w:gridSpan w:val="2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9"/>
            <w:vMerge w:val="restart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2268" w:type="dxa"/>
            <w:gridSpan w:val="10"/>
            <w:vMerge w:val="restart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709" w:type="dxa"/>
            <w:gridSpan w:val="5"/>
            <w:vMerge w:val="restart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97" w:type="dxa"/>
            <w:gridSpan w:val="15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0175B" w:rsidRPr="00BF7713" w:rsidTr="0000175B">
        <w:trPr>
          <w:trHeight w:val="238"/>
        </w:trPr>
        <w:tc>
          <w:tcPr>
            <w:tcW w:w="809" w:type="dxa"/>
            <w:gridSpan w:val="2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9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10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vMerge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97" w:type="dxa"/>
            <w:gridSpan w:val="15"/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0175B" w:rsidRPr="00BF7713" w:rsidTr="0000175B">
        <w:trPr>
          <w:trHeight w:val="263"/>
        </w:trPr>
        <w:tc>
          <w:tcPr>
            <w:tcW w:w="8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0175B" w:rsidRPr="00690717" w:rsidTr="0000175B">
        <w:trPr>
          <w:trHeight w:val="146"/>
        </w:trPr>
        <w:tc>
          <w:tcPr>
            <w:tcW w:w="809" w:type="dxa"/>
            <w:gridSpan w:val="2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C64EB4">
              <w:rPr>
                <w:rFonts w:ascii="GHEA Grapalat" w:hAnsi="GHEA Grapalat" w:cs="Sylfaen"/>
                <w:sz w:val="14"/>
                <w:szCs w:val="14"/>
              </w:rPr>
              <w:t xml:space="preserve">N 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00175B" w:rsidRPr="00650576" w:rsidRDefault="0000175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Լիմուշ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00175B" w:rsidRPr="000125A7" w:rsidRDefault="0000175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0175B">
              <w:rPr>
                <w:rFonts w:ascii="GHEA Grapalat" w:hAnsi="GHEA Grapalat"/>
                <w:sz w:val="14"/>
                <w:szCs w:val="14"/>
                <w:lang w:val="hy-AM"/>
              </w:rPr>
              <w:t>ԳՀԱՇՁԲ-ՏԱԿ-ՁԻԱՀ-17/3-1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24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հոկ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տեմբերի 2017թ.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00175B" w:rsidRPr="000125A7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պայմանագիրը ուժի մեջ մտնելուց հետո, Պատվիրատուի կողմից տպագրման ենթակա նյութերի էլեկտրոնային տարբերակները Կատարողին տրամադրելուց հետո 21 օրացուցային օրվա ընթացքում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00175B" w:rsidRPr="000125A7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-</w:t>
            </w:r>
          </w:p>
        </w:tc>
        <w:tc>
          <w:tcPr>
            <w:tcW w:w="1271" w:type="dxa"/>
            <w:gridSpan w:val="7"/>
            <w:shd w:val="clear" w:color="auto" w:fill="auto"/>
            <w:vAlign w:val="center"/>
          </w:tcPr>
          <w:p w:rsidR="0000175B" w:rsidRPr="000125A7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926" w:type="dxa"/>
            <w:gridSpan w:val="8"/>
            <w:shd w:val="clear" w:color="auto" w:fill="auto"/>
            <w:vAlign w:val="center"/>
          </w:tcPr>
          <w:p w:rsidR="0000175B" w:rsidRPr="000125A7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639000 (վեց հարյուր երեսունինը հազար)</w:t>
            </w:r>
          </w:p>
        </w:tc>
      </w:tr>
      <w:tr w:rsidR="0000175B" w:rsidRPr="00690717" w:rsidTr="0000175B">
        <w:trPr>
          <w:trHeight w:val="146"/>
        </w:trPr>
        <w:tc>
          <w:tcPr>
            <w:tcW w:w="809" w:type="dxa"/>
            <w:gridSpan w:val="2"/>
            <w:shd w:val="clear" w:color="auto" w:fill="auto"/>
            <w:vAlign w:val="center"/>
          </w:tcPr>
          <w:p w:rsidR="0000175B" w:rsidRPr="00C64EB4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</w:rPr>
              <w:t>N 2, N 4, N 5, N 14, N 15 և N 21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00175B" w:rsidRPr="00650576" w:rsidRDefault="0000175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Հայկարլի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0175B">
              <w:rPr>
                <w:rFonts w:ascii="GHEA Grapalat" w:hAnsi="GHEA Grapalat"/>
                <w:sz w:val="14"/>
                <w:szCs w:val="14"/>
                <w:lang w:val="hy-AM"/>
              </w:rPr>
              <w:t>ԳՀԱՇՁԲ-ՏԱԿ-ՁԻԱՀ-17/3-</w:t>
            </w: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24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հոկ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տեմբերի 2017թ.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պայմանագիրը ուժի մեջ մտնելուց հետո, Պատվիրատուի կողմից տպագրման ենթակա նյութերի էլեկտրոնային տարբերակները Կատարողին տրամադրելուց հետո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7</w:t>
            </w: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-21 օրացուցային օրվա ընթացքում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-</w:t>
            </w:r>
          </w:p>
        </w:tc>
        <w:tc>
          <w:tcPr>
            <w:tcW w:w="1271" w:type="dxa"/>
            <w:gridSpan w:val="7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926" w:type="dxa"/>
            <w:gridSpan w:val="8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1068000 (մեկ միլիոն վաթսունութ հազար)</w:t>
            </w:r>
          </w:p>
        </w:tc>
      </w:tr>
      <w:tr w:rsidR="0000175B" w:rsidRPr="00690717" w:rsidTr="0000175B">
        <w:trPr>
          <w:trHeight w:val="146"/>
        </w:trPr>
        <w:tc>
          <w:tcPr>
            <w:tcW w:w="809" w:type="dxa"/>
            <w:gridSpan w:val="2"/>
            <w:shd w:val="clear" w:color="auto" w:fill="auto"/>
            <w:vAlign w:val="center"/>
          </w:tcPr>
          <w:p w:rsidR="0000175B" w:rsidRPr="00C64EB4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</w:rPr>
              <w:t>N 3, N 6, N 7, N 20 և N 22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00175B" w:rsidRPr="0016103F" w:rsidRDefault="0000175B" w:rsidP="0000175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0175B">
              <w:rPr>
                <w:rFonts w:ascii="GHEA Grapalat" w:hAnsi="GHEA Grapalat"/>
                <w:sz w:val="14"/>
                <w:szCs w:val="14"/>
                <w:lang w:val="hy-AM"/>
              </w:rPr>
              <w:t>ԳՀԱՇՁԲ-ՏԱԿ-ՁԻԱՀ-17/3-</w:t>
            </w: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24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հոկ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տեմբերի 2017թ.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պայմանագիրը ուժի մեջ մտնելուց հետո, Պատվիրատուի կողմից տպագրման ենթակա նյութերի էլեկտրոնային տարբերակները Կատարողին տրամադրելուց հետո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7</w:t>
            </w: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-21 օրացուցային օրվա ընթացքում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-</w:t>
            </w:r>
          </w:p>
        </w:tc>
        <w:tc>
          <w:tcPr>
            <w:tcW w:w="1271" w:type="dxa"/>
            <w:gridSpan w:val="7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926" w:type="dxa"/>
            <w:gridSpan w:val="8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401760 (չորս հարյուր մեկ հազար յոթ հարյուր վաթսուն)</w:t>
            </w:r>
          </w:p>
        </w:tc>
      </w:tr>
      <w:tr w:rsidR="0000175B" w:rsidRPr="00690717" w:rsidTr="0000175B">
        <w:trPr>
          <w:trHeight w:val="146"/>
        </w:trPr>
        <w:tc>
          <w:tcPr>
            <w:tcW w:w="809" w:type="dxa"/>
            <w:gridSpan w:val="2"/>
            <w:shd w:val="clear" w:color="auto" w:fill="auto"/>
            <w:vAlign w:val="center"/>
          </w:tcPr>
          <w:p w:rsidR="0000175B" w:rsidRPr="0000175B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N 8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00175B" w:rsidRPr="00650576" w:rsidRDefault="0000175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Մինե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0175B">
              <w:rPr>
                <w:rFonts w:ascii="GHEA Grapalat" w:hAnsi="GHEA Grapalat"/>
                <w:sz w:val="14"/>
                <w:szCs w:val="14"/>
                <w:lang w:val="hy-AM"/>
              </w:rPr>
              <w:t>ԳՀԱՇՁԲ-ՏԱԿ-ՁԻԱՀ-17/3-</w:t>
            </w: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24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հոկ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տեմբերի 2017թ.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պայմանագիրը ուժի մեջ մտնելուց հետո, Պատվիրատուի կողմից տպագրման ենթակա նյութերի էլեկտրոնային տարբերակները Կատարողին տրամադրելուց հետո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7</w:t>
            </w: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օրացուցային օրվա ընթացքում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-</w:t>
            </w:r>
          </w:p>
        </w:tc>
        <w:tc>
          <w:tcPr>
            <w:tcW w:w="1271" w:type="dxa"/>
            <w:gridSpan w:val="7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926" w:type="dxa"/>
            <w:gridSpan w:val="8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1093500 (մեկ միլիոն իննսուներեք հազար հինգ հարյուր)</w:t>
            </w:r>
          </w:p>
        </w:tc>
      </w:tr>
      <w:tr w:rsidR="0000175B" w:rsidRPr="00690717" w:rsidTr="0000175B">
        <w:trPr>
          <w:trHeight w:val="146"/>
        </w:trPr>
        <w:tc>
          <w:tcPr>
            <w:tcW w:w="809" w:type="dxa"/>
            <w:gridSpan w:val="2"/>
            <w:shd w:val="clear" w:color="auto" w:fill="auto"/>
            <w:vAlign w:val="center"/>
          </w:tcPr>
          <w:p w:rsidR="0000175B" w:rsidRPr="0000175B" w:rsidRDefault="0000175B" w:rsidP="0069071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N 9-N 13, N 16-N 19</w:t>
            </w:r>
          </w:p>
        </w:tc>
        <w:tc>
          <w:tcPr>
            <w:tcW w:w="1162" w:type="dxa"/>
            <w:gridSpan w:val="4"/>
            <w:shd w:val="clear" w:color="auto" w:fill="auto"/>
            <w:vAlign w:val="center"/>
          </w:tcPr>
          <w:p w:rsidR="0000175B" w:rsidRPr="00650576" w:rsidRDefault="0000175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ՄԻՍՄԱ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0175B">
              <w:rPr>
                <w:rFonts w:ascii="GHEA Grapalat" w:hAnsi="GHEA Grapalat"/>
                <w:sz w:val="14"/>
                <w:szCs w:val="14"/>
                <w:lang w:val="hy-AM"/>
              </w:rPr>
              <w:t>ԳՀԱՇՁԲ-ՏԱԿ-ՁԻԱՀ-17/3-</w:t>
            </w:r>
            <w:r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24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հոկ</w:t>
            </w: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t>տեմբերի 2017թ.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պայմանագիրը ուժի մեջ մտնելուց հետո, Պատվիրատուի կողմից տպագրման ենթակա նյութերի էլեկտրոնային տարբերակները Կատարողին տրամադրելուց հետո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7</w:t>
            </w: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 xml:space="preserve"> օրացուցային օրվա </w:t>
            </w: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lastRenderedPageBreak/>
              <w:t>ընթացքում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  <w:lang w:val="ru-RU"/>
              </w:rPr>
              <w:lastRenderedPageBreak/>
              <w:t>-</w:t>
            </w:r>
          </w:p>
        </w:tc>
        <w:tc>
          <w:tcPr>
            <w:tcW w:w="1271" w:type="dxa"/>
            <w:gridSpan w:val="7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926" w:type="dxa"/>
            <w:gridSpan w:val="8"/>
            <w:shd w:val="clear" w:color="auto" w:fill="auto"/>
            <w:vAlign w:val="center"/>
          </w:tcPr>
          <w:p w:rsidR="0000175B" w:rsidRPr="000125A7" w:rsidRDefault="0000175B" w:rsidP="0000175B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  <w:lang w:val="ru-RU"/>
              </w:rPr>
              <w:t>85342 (ութսունհինգ հազար երեք հարյուր քառասուներկու)</w:t>
            </w:r>
          </w:p>
        </w:tc>
      </w:tr>
      <w:tr w:rsidR="0000175B" w:rsidRPr="00690717" w:rsidTr="00690717">
        <w:trPr>
          <w:trHeight w:val="150"/>
        </w:trPr>
        <w:tc>
          <w:tcPr>
            <w:tcW w:w="10980" w:type="dxa"/>
            <w:gridSpan w:val="51"/>
            <w:shd w:val="clear" w:color="auto" w:fill="auto"/>
            <w:vAlign w:val="center"/>
          </w:tcPr>
          <w:p w:rsidR="0000175B" w:rsidRPr="002C606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Ընտրված</w:t>
            </w:r>
            <w:r w:rsidRPr="002C6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2C6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(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2C6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)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2C6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2C6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00175B" w:rsidRPr="00BF7713" w:rsidTr="0000175B">
        <w:trPr>
          <w:trHeight w:val="125"/>
        </w:trPr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9C016B" w:rsidRPr="000125A7" w:rsidTr="0000175B">
        <w:trPr>
          <w:trHeight w:val="155"/>
        </w:trPr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25A7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650576" w:rsidRDefault="009C016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Լիմուշ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26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00175B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00175B">
              <w:rPr>
                <w:rFonts w:ascii="GHEA Grapalat" w:hAnsi="GHEA Grapalat" w:cs="Arial Armenian"/>
                <w:sz w:val="14"/>
                <w:szCs w:val="14"/>
              </w:rPr>
              <w:t>.</w:t>
            </w:r>
            <w:r w:rsidRPr="0000175B">
              <w:rPr>
                <w:rFonts w:ascii="GHEA Grapalat" w:hAnsi="GHEA Grapalat" w:cs="Sylfaen"/>
                <w:sz w:val="14"/>
                <w:szCs w:val="14"/>
              </w:rPr>
              <w:t>Երևան, Քոչինյան 21/3</w:t>
            </w:r>
            <w:r w:rsidRPr="0000175B">
              <w:rPr>
                <w:rFonts w:ascii="GHEA Grapalat" w:hAnsi="GHEA Grapalat"/>
                <w:sz w:val="14"/>
                <w:szCs w:val="14"/>
              </w:rPr>
              <w:t>, հեռ. 060-74-22-99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545FCC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/>
                <w:sz w:val="14"/>
                <w:szCs w:val="14"/>
              </w:rPr>
              <w:t>sales@limush.am</w:t>
            </w:r>
          </w:p>
        </w:tc>
        <w:tc>
          <w:tcPr>
            <w:tcW w:w="1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690717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C016B">
              <w:rPr>
                <w:rFonts w:ascii="GHEA Grapalat" w:hAnsi="GHEA Grapalat"/>
                <w:sz w:val="14"/>
                <w:szCs w:val="14"/>
              </w:rPr>
              <w:t>«Ինեկոբանկ» ՓԲԸ</w:t>
            </w:r>
          </w:p>
          <w:p w:rsidR="009C016B" w:rsidRPr="000125A7" w:rsidRDefault="009C016B" w:rsidP="00690717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</w:rPr>
              <w:t>Հ</w:t>
            </w:r>
            <w:r w:rsidRPr="000125A7">
              <w:rPr>
                <w:rFonts w:ascii="GHEA Grapalat" w:hAnsi="GHEA Grapalat" w:cs="Times Armenian"/>
                <w:sz w:val="14"/>
                <w:szCs w:val="14"/>
              </w:rPr>
              <w:t>/</w:t>
            </w:r>
            <w:r w:rsidRPr="000125A7">
              <w:rPr>
                <w:rFonts w:ascii="GHEA Grapalat" w:hAnsi="GHEA Grapalat" w:cs="Sylfaen"/>
                <w:sz w:val="14"/>
                <w:szCs w:val="14"/>
              </w:rPr>
              <w:t xml:space="preserve">Հ </w:t>
            </w:r>
            <w:r w:rsidRPr="009C016B">
              <w:rPr>
                <w:rFonts w:ascii="GHEA Grapalat" w:hAnsi="GHEA Grapalat" w:cs="Sylfaen"/>
                <w:sz w:val="14"/>
                <w:szCs w:val="14"/>
              </w:rPr>
              <w:t>2050022416981001</w:t>
            </w:r>
          </w:p>
        </w:tc>
        <w:tc>
          <w:tcPr>
            <w:tcW w:w="20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25A7">
              <w:rPr>
                <w:rFonts w:ascii="GHEA Grapalat" w:hAnsi="GHEA Grapalat"/>
                <w:sz w:val="14"/>
                <w:szCs w:val="14"/>
                <w:lang w:val="hy-AM"/>
              </w:rPr>
              <w:t xml:space="preserve">ՀՎՀՀ </w:t>
            </w:r>
            <w:r w:rsidRPr="009C016B">
              <w:rPr>
                <w:rFonts w:ascii="GHEA Grapalat" w:hAnsi="GHEA Grapalat"/>
                <w:sz w:val="14"/>
                <w:szCs w:val="14"/>
                <w:lang w:val="hy-AM"/>
              </w:rPr>
              <w:t>00847729</w:t>
            </w:r>
          </w:p>
        </w:tc>
      </w:tr>
      <w:tr w:rsidR="009C016B" w:rsidRPr="000125A7" w:rsidTr="0000175B">
        <w:trPr>
          <w:trHeight w:val="155"/>
        </w:trPr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650576" w:rsidRDefault="009C016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Հայկարլի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26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00175B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00175B">
              <w:rPr>
                <w:rFonts w:ascii="GHEA Grapalat" w:hAnsi="GHEA Grapalat" w:cs="Arial Armenian"/>
                <w:sz w:val="14"/>
                <w:szCs w:val="14"/>
              </w:rPr>
              <w:t>.</w:t>
            </w:r>
            <w:r w:rsidRPr="0000175B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00175B">
              <w:rPr>
                <w:rFonts w:ascii="GHEA Grapalat" w:hAnsi="GHEA Grapalat" w:cs="Arial Armenian"/>
                <w:sz w:val="14"/>
                <w:szCs w:val="14"/>
              </w:rPr>
              <w:t>, Կիևյան 18/6, հեռ. 091-20-61-15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545FCC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/>
                <w:sz w:val="14"/>
                <w:szCs w:val="14"/>
              </w:rPr>
              <w:t>haykarli@mail.ru</w:t>
            </w:r>
          </w:p>
        </w:tc>
        <w:tc>
          <w:tcPr>
            <w:tcW w:w="1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C016B">
              <w:rPr>
                <w:rFonts w:ascii="GHEA Grapalat" w:hAnsi="GHEA Grapalat"/>
                <w:sz w:val="14"/>
                <w:szCs w:val="14"/>
              </w:rPr>
              <w:t>«ՎՏԲ-Հայաստան Բանկ» ՓԲԸ</w:t>
            </w:r>
          </w:p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</w:rPr>
              <w:t>Հ</w:t>
            </w:r>
            <w:r w:rsidRPr="000125A7">
              <w:rPr>
                <w:rFonts w:ascii="GHEA Grapalat" w:hAnsi="GHEA Grapalat" w:cs="Times Armenian"/>
                <w:sz w:val="14"/>
                <w:szCs w:val="14"/>
              </w:rPr>
              <w:t>/</w:t>
            </w:r>
            <w:r w:rsidRPr="000125A7">
              <w:rPr>
                <w:rFonts w:ascii="GHEA Grapalat" w:hAnsi="GHEA Grapalat" w:cs="Sylfaen"/>
                <w:sz w:val="14"/>
                <w:szCs w:val="14"/>
              </w:rPr>
              <w:t xml:space="preserve">Հ </w:t>
            </w:r>
            <w:r w:rsidRPr="009C016B">
              <w:rPr>
                <w:rFonts w:ascii="GHEA Grapalat" w:hAnsi="GHEA Grapalat" w:cs="Sylfaen"/>
                <w:sz w:val="14"/>
                <w:szCs w:val="14"/>
              </w:rPr>
              <w:t>16072018658600</w:t>
            </w:r>
          </w:p>
        </w:tc>
        <w:tc>
          <w:tcPr>
            <w:tcW w:w="20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25A7">
              <w:rPr>
                <w:rFonts w:ascii="GHEA Grapalat" w:hAnsi="GHEA Grapalat"/>
                <w:sz w:val="14"/>
                <w:szCs w:val="14"/>
                <w:lang w:val="hy-AM"/>
              </w:rPr>
              <w:t xml:space="preserve">ՀՎՀՀ </w:t>
            </w:r>
            <w:r w:rsidRPr="009C016B">
              <w:rPr>
                <w:rFonts w:ascii="GHEA Grapalat" w:hAnsi="GHEA Grapalat"/>
                <w:sz w:val="14"/>
                <w:szCs w:val="14"/>
                <w:lang w:val="hy-AM"/>
              </w:rPr>
              <w:t>00253353</w:t>
            </w:r>
          </w:p>
        </w:tc>
      </w:tr>
      <w:tr w:rsidR="009C016B" w:rsidRPr="000125A7" w:rsidTr="0000175B">
        <w:trPr>
          <w:trHeight w:val="155"/>
        </w:trPr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16103F" w:rsidRDefault="009C016B" w:rsidP="0000175B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6103F">
              <w:rPr>
                <w:rFonts w:ascii="GHEA Grapalat" w:hAnsi="GHEA Grapalat" w:cs="Arial"/>
                <w:b/>
                <w:sz w:val="14"/>
                <w:szCs w:val="14"/>
              </w:rPr>
              <w:t>Ա/Ձ Արման Ասմանգուլյան</w:t>
            </w:r>
          </w:p>
        </w:tc>
        <w:tc>
          <w:tcPr>
            <w:tcW w:w="26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00175B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00175B">
              <w:rPr>
                <w:rFonts w:ascii="GHEA Grapalat" w:hAnsi="GHEA Grapalat" w:cs="Arial Armenian"/>
                <w:sz w:val="14"/>
                <w:szCs w:val="14"/>
              </w:rPr>
              <w:t>.</w:t>
            </w:r>
            <w:r w:rsidRPr="0000175B">
              <w:rPr>
                <w:rFonts w:ascii="GHEA Grapalat" w:hAnsi="GHEA Grapalat" w:cs="Sylfaen"/>
                <w:sz w:val="14"/>
                <w:szCs w:val="14"/>
              </w:rPr>
              <w:t>Երևան, Խորենացի փ. 4-նրբ, 69 տուն</w:t>
            </w:r>
            <w:r w:rsidRPr="0000175B">
              <w:rPr>
                <w:rFonts w:ascii="GHEA Grapalat" w:hAnsi="GHEA Grapalat"/>
                <w:sz w:val="14"/>
                <w:szCs w:val="14"/>
              </w:rPr>
              <w:t>, հեռ. 091-19-29-00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545FCC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/>
                <w:sz w:val="14"/>
                <w:szCs w:val="14"/>
              </w:rPr>
              <w:t>armana6@mail.ru</w:t>
            </w:r>
          </w:p>
        </w:tc>
        <w:tc>
          <w:tcPr>
            <w:tcW w:w="1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C016B">
              <w:rPr>
                <w:rFonts w:ascii="GHEA Grapalat" w:hAnsi="GHEA Grapalat"/>
                <w:sz w:val="14"/>
                <w:szCs w:val="14"/>
              </w:rPr>
              <w:t>«Արդշինբանկ» ՓԲԸ</w:t>
            </w:r>
          </w:p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</w:rPr>
              <w:t>Հ</w:t>
            </w:r>
            <w:r w:rsidRPr="000125A7">
              <w:rPr>
                <w:rFonts w:ascii="GHEA Grapalat" w:hAnsi="GHEA Grapalat" w:cs="Times Armenian"/>
                <w:sz w:val="14"/>
                <w:szCs w:val="14"/>
              </w:rPr>
              <w:t>/</w:t>
            </w:r>
            <w:r w:rsidRPr="000125A7">
              <w:rPr>
                <w:rFonts w:ascii="GHEA Grapalat" w:hAnsi="GHEA Grapalat" w:cs="Sylfaen"/>
                <w:sz w:val="14"/>
                <w:szCs w:val="14"/>
              </w:rPr>
              <w:t xml:space="preserve">Հ </w:t>
            </w:r>
            <w:r w:rsidRPr="009C016B">
              <w:rPr>
                <w:rFonts w:ascii="GHEA Grapalat" w:hAnsi="GHEA Grapalat" w:cs="Sylfaen"/>
                <w:sz w:val="14"/>
                <w:szCs w:val="14"/>
              </w:rPr>
              <w:t>2474600042830000</w:t>
            </w:r>
          </w:p>
        </w:tc>
        <w:tc>
          <w:tcPr>
            <w:tcW w:w="20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25A7">
              <w:rPr>
                <w:rFonts w:ascii="GHEA Grapalat" w:hAnsi="GHEA Grapalat"/>
                <w:sz w:val="14"/>
                <w:szCs w:val="14"/>
                <w:lang w:val="hy-AM"/>
              </w:rPr>
              <w:t xml:space="preserve">ՀՎՀՀ </w:t>
            </w:r>
            <w:r w:rsidRPr="009C016B">
              <w:rPr>
                <w:rFonts w:ascii="GHEA Grapalat" w:hAnsi="GHEA Grapalat"/>
                <w:sz w:val="14"/>
                <w:szCs w:val="14"/>
                <w:lang w:val="hy-AM"/>
              </w:rPr>
              <w:t>30923517</w:t>
            </w:r>
          </w:p>
        </w:tc>
      </w:tr>
      <w:tr w:rsidR="009C016B" w:rsidRPr="000125A7" w:rsidTr="0000175B">
        <w:trPr>
          <w:trHeight w:val="155"/>
        </w:trPr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650576" w:rsidRDefault="009C016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Մինե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26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00175B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/>
                <w:sz w:val="14"/>
                <w:szCs w:val="14"/>
              </w:rPr>
              <w:t>ք. Երևան, Վահագնի թաղ., Արա Լեռ, հեռ. 010-56-30-22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545FCC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/>
                <w:sz w:val="14"/>
                <w:szCs w:val="14"/>
              </w:rPr>
              <w:t>mineh@mineh.am</w:t>
            </w:r>
          </w:p>
        </w:tc>
        <w:tc>
          <w:tcPr>
            <w:tcW w:w="1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C016B">
              <w:rPr>
                <w:rFonts w:ascii="GHEA Grapalat" w:hAnsi="GHEA Grapalat"/>
                <w:sz w:val="14"/>
                <w:szCs w:val="14"/>
              </w:rPr>
              <w:t>«Կոնվերս Բանկ» ՓԲԸ</w:t>
            </w:r>
          </w:p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</w:rPr>
              <w:t>Հ</w:t>
            </w:r>
            <w:r w:rsidRPr="000125A7">
              <w:rPr>
                <w:rFonts w:ascii="GHEA Grapalat" w:hAnsi="GHEA Grapalat" w:cs="Times Armenian"/>
                <w:sz w:val="14"/>
                <w:szCs w:val="14"/>
              </w:rPr>
              <w:t>/</w:t>
            </w:r>
            <w:r w:rsidRPr="000125A7">
              <w:rPr>
                <w:rFonts w:ascii="GHEA Grapalat" w:hAnsi="GHEA Grapalat" w:cs="Sylfaen"/>
                <w:sz w:val="14"/>
                <w:szCs w:val="14"/>
              </w:rPr>
              <w:t xml:space="preserve">Հ </w:t>
            </w:r>
            <w:r w:rsidRPr="009C016B">
              <w:rPr>
                <w:rFonts w:ascii="GHEA Grapalat" w:hAnsi="GHEA Grapalat" w:cs="Sylfaen"/>
                <w:sz w:val="14"/>
                <w:szCs w:val="14"/>
              </w:rPr>
              <w:t>193004672815</w:t>
            </w:r>
          </w:p>
        </w:tc>
        <w:tc>
          <w:tcPr>
            <w:tcW w:w="20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25A7">
              <w:rPr>
                <w:rFonts w:ascii="GHEA Grapalat" w:hAnsi="GHEA Grapalat"/>
                <w:sz w:val="14"/>
                <w:szCs w:val="14"/>
                <w:lang w:val="hy-AM"/>
              </w:rPr>
              <w:t xml:space="preserve">ՀՎՀՀ </w:t>
            </w:r>
            <w:r w:rsidRPr="009C016B">
              <w:rPr>
                <w:rFonts w:ascii="GHEA Grapalat" w:hAnsi="GHEA Grapalat"/>
                <w:sz w:val="14"/>
                <w:szCs w:val="14"/>
                <w:lang w:val="hy-AM"/>
              </w:rPr>
              <w:t>02549564</w:t>
            </w:r>
          </w:p>
        </w:tc>
      </w:tr>
      <w:tr w:rsidR="009C016B" w:rsidRPr="000125A7" w:rsidTr="0000175B">
        <w:trPr>
          <w:trHeight w:val="155"/>
        </w:trPr>
        <w:tc>
          <w:tcPr>
            <w:tcW w:w="8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69071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650576" w:rsidRDefault="009C016B" w:rsidP="0000175B">
            <w:pPr>
              <w:spacing w:line="312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50576">
              <w:rPr>
                <w:rFonts w:ascii="GHEA Grapalat" w:hAnsi="GHEA Grapalat"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sz w:val="14"/>
                <w:szCs w:val="14"/>
              </w:rPr>
              <w:t>ՄԻՍՄԱ</w:t>
            </w:r>
            <w:r w:rsidRPr="00650576">
              <w:rPr>
                <w:rFonts w:ascii="GHEA Grapalat" w:hAnsi="GHEA Grapalat"/>
                <w:sz w:val="14"/>
                <w:szCs w:val="14"/>
              </w:rPr>
              <w:t>» ՍՊԸ</w:t>
            </w:r>
          </w:p>
        </w:tc>
        <w:tc>
          <w:tcPr>
            <w:tcW w:w="269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00175B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00175B">
              <w:rPr>
                <w:rFonts w:ascii="GHEA Grapalat" w:hAnsi="GHEA Grapalat" w:cs="Arial Armenian"/>
                <w:sz w:val="14"/>
                <w:szCs w:val="14"/>
              </w:rPr>
              <w:t>.</w:t>
            </w:r>
            <w:r w:rsidRPr="0000175B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00175B">
              <w:rPr>
                <w:rFonts w:ascii="GHEA Grapalat" w:hAnsi="GHEA Grapalat" w:cs="Arial Armenian"/>
                <w:sz w:val="14"/>
                <w:szCs w:val="14"/>
              </w:rPr>
              <w:t>, Հանրապետության 49, 7/1</w:t>
            </w:r>
            <w:r w:rsidRPr="0000175B">
              <w:rPr>
                <w:rFonts w:ascii="GHEA Grapalat" w:hAnsi="GHEA Grapalat"/>
                <w:sz w:val="14"/>
                <w:szCs w:val="14"/>
              </w:rPr>
              <w:t xml:space="preserve"> հեռ. 091-33-48-23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0175B" w:rsidRDefault="009C016B" w:rsidP="00545FCC">
            <w:pPr>
              <w:spacing w:line="27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175B">
              <w:rPr>
                <w:rFonts w:ascii="GHEA Grapalat" w:hAnsi="GHEA Grapalat"/>
                <w:sz w:val="14"/>
                <w:szCs w:val="14"/>
              </w:rPr>
              <w:t>info@misma.am</w:t>
            </w:r>
          </w:p>
        </w:tc>
        <w:tc>
          <w:tcPr>
            <w:tcW w:w="1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C016B">
              <w:rPr>
                <w:rFonts w:ascii="GHEA Grapalat" w:hAnsi="GHEA Grapalat"/>
                <w:sz w:val="14"/>
                <w:szCs w:val="14"/>
              </w:rPr>
              <w:t>«ՎՏԲ-Հայաստան Բանկ» ՓԲԸ</w:t>
            </w:r>
          </w:p>
          <w:p w:rsidR="009C016B" w:rsidRPr="000125A7" w:rsidRDefault="009C016B" w:rsidP="00545FCC">
            <w:pPr>
              <w:keepNext/>
              <w:keepLines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125A7">
              <w:rPr>
                <w:rFonts w:ascii="GHEA Grapalat" w:hAnsi="GHEA Grapalat" w:cs="Sylfaen"/>
                <w:sz w:val="14"/>
                <w:szCs w:val="14"/>
              </w:rPr>
              <w:t>Հ</w:t>
            </w:r>
            <w:r w:rsidRPr="000125A7">
              <w:rPr>
                <w:rFonts w:ascii="GHEA Grapalat" w:hAnsi="GHEA Grapalat" w:cs="Times Armenian"/>
                <w:sz w:val="14"/>
                <w:szCs w:val="14"/>
              </w:rPr>
              <w:t>/</w:t>
            </w:r>
            <w:r w:rsidRPr="000125A7">
              <w:rPr>
                <w:rFonts w:ascii="GHEA Grapalat" w:hAnsi="GHEA Grapalat" w:cs="Sylfaen"/>
                <w:sz w:val="14"/>
                <w:szCs w:val="14"/>
              </w:rPr>
              <w:t xml:space="preserve">Հ </w:t>
            </w:r>
            <w:r w:rsidRPr="009C016B">
              <w:rPr>
                <w:rFonts w:ascii="GHEA Grapalat" w:hAnsi="GHEA Grapalat" w:cs="Sylfaen"/>
                <w:sz w:val="14"/>
                <w:szCs w:val="14"/>
              </w:rPr>
              <w:t>16048521111600</w:t>
            </w:r>
          </w:p>
        </w:tc>
        <w:tc>
          <w:tcPr>
            <w:tcW w:w="20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016B" w:rsidRPr="000125A7" w:rsidRDefault="009C016B" w:rsidP="00545FC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25A7">
              <w:rPr>
                <w:rFonts w:ascii="GHEA Grapalat" w:hAnsi="GHEA Grapalat"/>
                <w:sz w:val="14"/>
                <w:szCs w:val="14"/>
                <w:lang w:val="hy-AM"/>
              </w:rPr>
              <w:t xml:space="preserve">ՀՎՀՀ </w:t>
            </w:r>
            <w:r w:rsidRPr="009C016B">
              <w:rPr>
                <w:rFonts w:ascii="GHEA Grapalat" w:hAnsi="GHEA Grapalat"/>
                <w:sz w:val="14"/>
                <w:szCs w:val="14"/>
                <w:lang w:val="hy-AM"/>
              </w:rPr>
              <w:t>02572795</w:t>
            </w:r>
          </w:p>
        </w:tc>
      </w:tr>
      <w:tr w:rsidR="0000175B" w:rsidRPr="00BF7713" w:rsidTr="00690717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C016B" w:rsidRPr="00BF7713" w:rsidTr="000017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16B" w:rsidRPr="00BF7713" w:rsidRDefault="009C016B" w:rsidP="00690717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4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16B" w:rsidRPr="004779F9" w:rsidRDefault="009C016B" w:rsidP="00545FCC">
            <w:pPr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F046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F046C2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046C2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0175B" w:rsidRPr="00BF7713" w:rsidTr="00690717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175B" w:rsidRPr="00BF7713" w:rsidTr="0000175B">
        <w:trPr>
          <w:trHeight w:val="475"/>
        </w:trPr>
        <w:tc>
          <w:tcPr>
            <w:tcW w:w="253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0175B" w:rsidRPr="00BF7713" w:rsidRDefault="0000175B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42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:rsidR="0000175B" w:rsidRPr="00C64EB4" w:rsidRDefault="0000175B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64EB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ընթացակարգի հրավերը, էլեկտրոնային եղանակով, միաժամանակյա ծանուցմամբ ուղարկվել է հնարավոր մասնակիցներին և սահմանված կարգով հրապարակվել է տեղեկագրում</w:t>
            </w:r>
          </w:p>
        </w:tc>
      </w:tr>
      <w:tr w:rsidR="0000175B" w:rsidRPr="00BF7713" w:rsidTr="00690717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00175B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175B" w:rsidRPr="00BF7713" w:rsidTr="0000175B">
        <w:trPr>
          <w:trHeight w:val="427"/>
        </w:trPr>
        <w:tc>
          <w:tcPr>
            <w:tcW w:w="25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4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F046C2" w:rsidRDefault="0000175B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046C2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Հակաօրինական գործողություններ չեն հայտնաբերվել</w:t>
            </w:r>
          </w:p>
        </w:tc>
      </w:tr>
      <w:tr w:rsidR="0000175B" w:rsidRPr="00BF7713" w:rsidTr="00690717">
        <w:trPr>
          <w:trHeight w:val="288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175B" w:rsidRPr="00BF7713" w:rsidTr="0000175B">
        <w:trPr>
          <w:trHeight w:val="427"/>
        </w:trPr>
        <w:tc>
          <w:tcPr>
            <w:tcW w:w="25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4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F046C2" w:rsidRDefault="0000175B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046C2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Բողոքներ չեն եղել</w:t>
            </w:r>
          </w:p>
        </w:tc>
      </w:tr>
      <w:tr w:rsidR="0000175B" w:rsidRPr="00BF7713" w:rsidTr="00690717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175B" w:rsidRPr="00BF7713" w:rsidTr="0000175B">
        <w:trPr>
          <w:trHeight w:val="427"/>
        </w:trPr>
        <w:tc>
          <w:tcPr>
            <w:tcW w:w="25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4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0175B" w:rsidRPr="00BF7713" w:rsidTr="00690717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00175B" w:rsidRPr="00BF7713" w:rsidRDefault="0000175B" w:rsidP="006907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175B" w:rsidRPr="00BF7713" w:rsidTr="00690717">
        <w:trPr>
          <w:trHeight w:val="227"/>
        </w:trPr>
        <w:tc>
          <w:tcPr>
            <w:tcW w:w="10980" w:type="dxa"/>
            <w:gridSpan w:val="51"/>
            <w:shd w:val="clear" w:color="auto" w:fill="auto"/>
            <w:vAlign w:val="center"/>
          </w:tcPr>
          <w:p w:rsidR="0000175B" w:rsidRPr="00BF7713" w:rsidRDefault="0000175B" w:rsidP="0069071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0175B" w:rsidRPr="00BF7713" w:rsidTr="0000175B">
        <w:trPr>
          <w:trHeight w:val="47"/>
        </w:trPr>
        <w:tc>
          <w:tcPr>
            <w:tcW w:w="30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9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175B" w:rsidRPr="00BF7713" w:rsidRDefault="0000175B" w:rsidP="0069071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0175B" w:rsidRPr="00BF7713" w:rsidTr="0000175B">
        <w:trPr>
          <w:trHeight w:val="47"/>
        </w:trPr>
        <w:tc>
          <w:tcPr>
            <w:tcW w:w="3091" w:type="dxa"/>
            <w:gridSpan w:val="12"/>
            <w:shd w:val="clear" w:color="auto" w:fill="auto"/>
            <w:vAlign w:val="center"/>
          </w:tcPr>
          <w:p w:rsidR="0000175B" w:rsidRPr="00796447" w:rsidRDefault="009C016B" w:rsidP="009C016B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Cs/>
                <w:sz w:val="18"/>
                <w:szCs w:val="18"/>
              </w:rPr>
              <w:t>Սոֆիա Գրիգոր</w:t>
            </w:r>
            <w:r w:rsidR="0000175B" w:rsidRPr="00796447">
              <w:rPr>
                <w:rFonts w:ascii="GHEA Grapalat" w:hAnsi="GHEA Grapalat"/>
                <w:bCs/>
                <w:sz w:val="18"/>
                <w:szCs w:val="18"/>
              </w:rPr>
              <w:t>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00175B" w:rsidRPr="00796447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96447">
              <w:rPr>
                <w:rFonts w:ascii="GHEA Grapalat" w:hAnsi="GHEA Grapalat"/>
                <w:bCs/>
                <w:sz w:val="18"/>
                <w:szCs w:val="18"/>
              </w:rPr>
              <w:t>(+37410) 61-07-30</w:t>
            </w:r>
          </w:p>
        </w:tc>
        <w:tc>
          <w:tcPr>
            <w:tcW w:w="3906" w:type="dxa"/>
            <w:gridSpan w:val="20"/>
            <w:shd w:val="clear" w:color="auto" w:fill="auto"/>
            <w:vAlign w:val="center"/>
          </w:tcPr>
          <w:p w:rsidR="0000175B" w:rsidRPr="00796447" w:rsidRDefault="0000175B" w:rsidP="00690717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796447">
              <w:rPr>
                <w:rFonts w:ascii="GHEA Grapalat" w:hAnsi="GHEA Grapalat"/>
                <w:bCs/>
                <w:sz w:val="18"/>
                <w:szCs w:val="18"/>
              </w:rPr>
              <w:t>gnumner@armaids.am</w:t>
            </w:r>
          </w:p>
        </w:tc>
      </w:tr>
    </w:tbl>
    <w:p w:rsidR="00690717" w:rsidRDefault="00690717" w:rsidP="00690717">
      <w:pPr>
        <w:spacing w:after="240" w:line="360" w:lineRule="auto"/>
        <w:ind w:firstLine="709"/>
        <w:rPr>
          <w:rFonts w:ascii="GHEA Grapalat" w:hAnsi="GHEA Grapalat" w:cs="Sylfaen"/>
          <w:sz w:val="20"/>
          <w:lang w:val="af-ZA"/>
        </w:rPr>
      </w:pPr>
    </w:p>
    <w:p w:rsidR="00690717" w:rsidRPr="00796447" w:rsidRDefault="00690717" w:rsidP="00690717">
      <w:pPr>
        <w:pStyle w:val="BodyTextIndent3"/>
        <w:spacing w:after="240"/>
        <w:ind w:firstLine="0"/>
        <w:rPr>
          <w:lang w:val="af-ZA"/>
        </w:rPr>
      </w:pPr>
      <w:r w:rsidRPr="00F046C2">
        <w:rPr>
          <w:rFonts w:ascii="GHEA Grapalat" w:hAnsi="GHEA Grapalat" w:cs="Sylfaen"/>
          <w:sz w:val="20"/>
          <w:u w:val="none"/>
          <w:lang w:val="af-ZA"/>
        </w:rPr>
        <w:t>Պատվիրատու</w:t>
      </w:r>
      <w:r w:rsidRPr="00F046C2">
        <w:rPr>
          <w:rFonts w:ascii="GHEA Grapalat" w:hAnsi="GHEA Grapalat"/>
          <w:sz w:val="20"/>
          <w:u w:val="none"/>
          <w:lang w:val="af-ZA"/>
        </w:rPr>
        <w:t xml:space="preserve">` </w:t>
      </w:r>
      <w:r w:rsidRPr="00F046C2">
        <w:rPr>
          <w:rFonts w:ascii="GHEA Grapalat" w:hAnsi="GHEA Grapalat" w:cs="Sylfaen"/>
          <w:sz w:val="20"/>
          <w:u w:val="none"/>
          <w:lang w:val="af-ZA"/>
        </w:rPr>
        <w:t>«ՁԻԱՀ-ի կանխարգելման հան</w:t>
      </w:r>
      <w:r w:rsidRPr="00F046C2">
        <w:rPr>
          <w:rFonts w:ascii="GHEA Grapalat" w:hAnsi="GHEA Grapalat" w:cs="Sylfaen"/>
          <w:sz w:val="20"/>
          <w:u w:val="none"/>
          <w:lang w:val="af-ZA"/>
        </w:rPr>
        <w:softHyphen/>
        <w:t>րա</w:t>
      </w:r>
      <w:r w:rsidRPr="00F046C2">
        <w:rPr>
          <w:rFonts w:ascii="GHEA Grapalat" w:hAnsi="GHEA Grapalat" w:cs="Sylfaen"/>
          <w:sz w:val="20"/>
          <w:u w:val="none"/>
          <w:lang w:val="af-ZA"/>
        </w:rPr>
        <w:softHyphen/>
        <w:t>պե</w:t>
      </w:r>
      <w:r w:rsidRPr="00F046C2">
        <w:rPr>
          <w:rFonts w:ascii="GHEA Grapalat" w:hAnsi="GHEA Grapalat" w:cs="Sylfaen"/>
          <w:sz w:val="20"/>
          <w:u w:val="none"/>
          <w:lang w:val="af-ZA"/>
        </w:rPr>
        <w:softHyphen/>
        <w:t>տական կենտրոն» ՊՈԱԿ</w:t>
      </w:r>
      <w:r>
        <w:rPr>
          <w:rFonts w:ascii="GHEA Grapalat" w:hAnsi="GHEA Grapalat" w:cs="Sylfaen"/>
          <w:sz w:val="20"/>
          <w:u w:val="none"/>
          <w:lang w:val="af-ZA"/>
        </w:rPr>
        <w:t xml:space="preserve">                                                </w:t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</w:r>
      <w:r>
        <w:rPr>
          <w:rFonts w:ascii="GHEA Grapalat" w:hAnsi="GHEA Grapalat" w:cs="Sylfaen"/>
          <w:sz w:val="20"/>
          <w:u w:val="none"/>
          <w:lang w:val="af-ZA"/>
        </w:rPr>
        <w:tab/>
        <w:t xml:space="preserve">    </w:t>
      </w:r>
      <w:r w:rsidR="009C016B">
        <w:rPr>
          <w:rFonts w:ascii="GHEA Grapalat" w:hAnsi="GHEA Grapalat" w:cs="Sylfaen"/>
          <w:sz w:val="20"/>
          <w:u w:val="none"/>
          <w:lang w:val="af-ZA"/>
        </w:rPr>
        <w:t>25</w:t>
      </w:r>
      <w:r w:rsidRPr="00F046C2">
        <w:rPr>
          <w:rFonts w:ascii="GHEA Grapalat" w:hAnsi="GHEA Grapalat" w:cs="Sylfaen"/>
          <w:sz w:val="20"/>
          <w:u w:val="none"/>
          <w:lang w:val="af-ZA"/>
        </w:rPr>
        <w:t>.</w:t>
      </w:r>
      <w:r w:rsidRPr="00C64EB4">
        <w:rPr>
          <w:rFonts w:ascii="GHEA Grapalat" w:hAnsi="GHEA Grapalat" w:cs="Sylfaen"/>
          <w:sz w:val="20"/>
          <w:u w:val="none"/>
          <w:lang w:val="af-ZA"/>
        </w:rPr>
        <w:t>1</w:t>
      </w:r>
      <w:r w:rsidRPr="000125A7">
        <w:rPr>
          <w:rFonts w:ascii="GHEA Grapalat" w:hAnsi="GHEA Grapalat" w:cs="Sylfaen"/>
          <w:sz w:val="20"/>
          <w:u w:val="none"/>
          <w:lang w:val="af-ZA"/>
        </w:rPr>
        <w:t>0</w:t>
      </w:r>
      <w:r w:rsidRPr="00F046C2">
        <w:rPr>
          <w:rFonts w:ascii="GHEA Grapalat" w:hAnsi="GHEA Grapalat" w:cs="Sylfaen"/>
          <w:sz w:val="20"/>
          <w:u w:val="none"/>
          <w:lang w:val="af-ZA"/>
        </w:rPr>
        <w:t>.201</w:t>
      </w:r>
      <w:r w:rsidRPr="000125A7">
        <w:rPr>
          <w:rFonts w:ascii="GHEA Grapalat" w:hAnsi="GHEA Grapalat" w:cs="Sylfaen"/>
          <w:sz w:val="20"/>
          <w:u w:val="none"/>
          <w:lang w:val="af-ZA"/>
        </w:rPr>
        <w:t>7</w:t>
      </w:r>
      <w:r w:rsidRPr="00F046C2">
        <w:rPr>
          <w:rFonts w:ascii="GHEA Grapalat" w:hAnsi="GHEA Grapalat" w:cs="Sylfaen"/>
          <w:sz w:val="20"/>
          <w:u w:val="none"/>
          <w:lang w:val="ru-RU"/>
        </w:rPr>
        <w:t>թ</w:t>
      </w:r>
      <w:r w:rsidRPr="00796447">
        <w:rPr>
          <w:rFonts w:ascii="GHEA Grapalat" w:hAnsi="GHEA Grapalat" w:cs="Sylfaen"/>
          <w:sz w:val="20"/>
          <w:u w:val="none"/>
          <w:lang w:val="af-ZA"/>
        </w:rPr>
        <w:t>.</w:t>
      </w:r>
      <w:r>
        <w:rPr>
          <w:rFonts w:ascii="GHEA Grapalat" w:hAnsi="GHEA Grapalat" w:cs="Sylfaen"/>
          <w:sz w:val="20"/>
          <w:u w:val="none"/>
          <w:lang w:val="af-ZA"/>
        </w:rPr>
        <w:t xml:space="preserve">                                                                                                      </w:t>
      </w:r>
    </w:p>
    <w:p w:rsidR="00690717" w:rsidRPr="000125A7" w:rsidRDefault="00690717" w:rsidP="00690717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690717" w:rsidRPr="009D238F" w:rsidRDefault="00690717" w:rsidP="00690717">
      <w:pPr>
        <w:rPr>
          <w:lang w:val="af-ZA"/>
        </w:rPr>
      </w:pPr>
    </w:p>
    <w:p w:rsidR="00D26AD8" w:rsidRPr="00690717" w:rsidRDefault="00D26AD8">
      <w:pPr>
        <w:rPr>
          <w:lang w:val="af-ZA"/>
        </w:rPr>
      </w:pPr>
    </w:p>
    <w:sectPr w:rsidR="00D26AD8" w:rsidRPr="00690717" w:rsidSect="00690717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0E" w:rsidRDefault="0067500E" w:rsidP="00690717">
      <w:r>
        <w:separator/>
      </w:r>
    </w:p>
  </w:endnote>
  <w:endnote w:type="continuationSeparator" w:id="0">
    <w:p w:rsidR="0067500E" w:rsidRDefault="0067500E" w:rsidP="006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5B" w:rsidRDefault="0000175B" w:rsidP="00690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75B" w:rsidRDefault="0000175B" w:rsidP="006907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5B" w:rsidRDefault="006750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508">
      <w:rPr>
        <w:noProof/>
      </w:rPr>
      <w:t>1</w:t>
    </w:r>
    <w:r>
      <w:rPr>
        <w:noProof/>
      </w:rPr>
      <w:fldChar w:fldCharType="end"/>
    </w:r>
  </w:p>
  <w:p w:rsidR="0000175B" w:rsidRDefault="0000175B" w:rsidP="00690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0E" w:rsidRDefault="0067500E" w:rsidP="00690717">
      <w:r>
        <w:separator/>
      </w:r>
    </w:p>
  </w:footnote>
  <w:footnote w:type="continuationSeparator" w:id="0">
    <w:p w:rsidR="0067500E" w:rsidRDefault="0067500E" w:rsidP="00690717">
      <w:r>
        <w:continuationSeparator/>
      </w:r>
    </w:p>
  </w:footnote>
  <w:footnote w:id="1">
    <w:p w:rsidR="0000175B" w:rsidRPr="00541A77" w:rsidRDefault="0000175B" w:rsidP="0069071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00175B" w:rsidRPr="002D0BF6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0175B" w:rsidRPr="002D0BF6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0175B" w:rsidRPr="00EB00B9" w:rsidRDefault="0000175B" w:rsidP="0069071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00175B" w:rsidRPr="002D0BF6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0175B" w:rsidRPr="002D0BF6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0175B" w:rsidRPr="002D0BF6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0175B" w:rsidRPr="002D0BF6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0175B" w:rsidRPr="00C868EC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0175B" w:rsidRPr="00871366" w:rsidRDefault="0000175B" w:rsidP="0069071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0175B" w:rsidRPr="002D0BF6" w:rsidRDefault="0000175B" w:rsidP="0069071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18"/>
  </w:num>
  <w:num w:numId="32">
    <w:abstractNumId w:val="37"/>
  </w:num>
  <w:num w:numId="33">
    <w:abstractNumId w:val="12"/>
  </w:num>
  <w:num w:numId="34">
    <w:abstractNumId w:val="16"/>
  </w:num>
  <w:num w:numId="35">
    <w:abstractNumId w:val="6"/>
  </w:num>
  <w:num w:numId="36">
    <w:abstractNumId w:val="19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7"/>
    <w:rsid w:val="0000175B"/>
    <w:rsid w:val="0016103F"/>
    <w:rsid w:val="00163508"/>
    <w:rsid w:val="003F39D4"/>
    <w:rsid w:val="0067500E"/>
    <w:rsid w:val="00690717"/>
    <w:rsid w:val="007841FB"/>
    <w:rsid w:val="007A235E"/>
    <w:rsid w:val="009C016B"/>
    <w:rsid w:val="00D00D4C"/>
    <w:rsid w:val="00D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1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0717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690717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69071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90717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90717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690717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690717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690717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690717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71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69071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690717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69071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9071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9071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69071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690717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69071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69071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69071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690717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69071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690717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69071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690717"/>
    <w:pPr>
      <w:ind w:left="240" w:hanging="240"/>
    </w:pPr>
  </w:style>
  <w:style w:type="paragraph" w:styleId="Header">
    <w:name w:val="header"/>
    <w:basedOn w:val="Normal"/>
    <w:link w:val="HeaderChar"/>
    <w:rsid w:val="0069071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69071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69071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69071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690717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69071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69071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9071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690717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69071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690717"/>
  </w:style>
  <w:style w:type="paragraph" w:styleId="Footer">
    <w:name w:val="footer"/>
    <w:basedOn w:val="Normal"/>
    <w:link w:val="FooterChar"/>
    <w:uiPriority w:val="99"/>
    <w:rsid w:val="0069071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690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0717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69071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071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690717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69071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690717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690717"/>
    <w:rPr>
      <w:color w:val="0000FF"/>
      <w:u w:val="single"/>
    </w:rPr>
  </w:style>
  <w:style w:type="paragraph" w:styleId="BlockText">
    <w:name w:val="Block Text"/>
    <w:basedOn w:val="Normal"/>
    <w:rsid w:val="0069071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69071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69071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690717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9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6907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071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071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071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690717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styleId="FootnoteReference">
    <w:name w:val="footnote reference"/>
    <w:rsid w:val="00690717"/>
    <w:rPr>
      <w:vertAlign w:val="superscript"/>
    </w:rPr>
  </w:style>
  <w:style w:type="paragraph" w:styleId="NormalWeb">
    <w:name w:val="Normal (Web)"/>
    <w:basedOn w:val="Normal"/>
    <w:rsid w:val="0069071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690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1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0717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690717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69071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90717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90717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690717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690717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690717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690717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71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69071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690717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69071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9071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9071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69071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690717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69071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69071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69071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690717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69071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690717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69071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690717"/>
    <w:pPr>
      <w:ind w:left="240" w:hanging="240"/>
    </w:pPr>
  </w:style>
  <w:style w:type="paragraph" w:styleId="Header">
    <w:name w:val="header"/>
    <w:basedOn w:val="Normal"/>
    <w:link w:val="HeaderChar"/>
    <w:rsid w:val="0069071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69071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69071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69071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690717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69071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69071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9071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690717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69071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690717"/>
  </w:style>
  <w:style w:type="paragraph" w:styleId="Footer">
    <w:name w:val="footer"/>
    <w:basedOn w:val="Normal"/>
    <w:link w:val="FooterChar"/>
    <w:uiPriority w:val="99"/>
    <w:rsid w:val="0069071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690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0717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69071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071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690717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69071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690717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690717"/>
    <w:rPr>
      <w:color w:val="0000FF"/>
      <w:u w:val="single"/>
    </w:rPr>
  </w:style>
  <w:style w:type="paragraph" w:styleId="BlockText">
    <w:name w:val="Block Text"/>
    <w:basedOn w:val="Normal"/>
    <w:rsid w:val="0069071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69071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69071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690717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9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6907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071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071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071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690717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styleId="FootnoteReference">
    <w:name w:val="footnote reference"/>
    <w:rsid w:val="00690717"/>
    <w:rPr>
      <w:vertAlign w:val="superscript"/>
    </w:rPr>
  </w:style>
  <w:style w:type="paragraph" w:styleId="NormalWeb">
    <w:name w:val="Normal (Web)"/>
    <w:basedOn w:val="Normal"/>
    <w:rsid w:val="0069071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69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2017-10-25T09:40:00Z</dcterms:created>
  <dcterms:modified xsi:type="dcterms:W3CDTF">2017-10-25T09:40:00Z</dcterms:modified>
</cp:coreProperties>
</file>